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南江县妇幼保健院</w:t>
      </w:r>
    </w:p>
    <w:p>
      <w:pPr>
        <w:jc w:val="center"/>
        <w:rPr>
          <w:rFonts w:hint="eastAsia" w:eastAsia="宋体"/>
          <w:b/>
          <w:bCs/>
          <w:sz w:val="44"/>
          <w:szCs w:val="44"/>
          <w:lang w:eastAsia="zh-CN"/>
        </w:rPr>
      </w:pPr>
      <w:r>
        <w:rPr>
          <w:rFonts w:hint="eastAsia" w:ascii="宋体" w:hAnsi="宋体" w:eastAsia="宋体" w:cs="宋体"/>
          <w:b/>
          <w:bCs/>
          <w:color w:val="auto"/>
          <w:sz w:val="44"/>
          <w:szCs w:val="44"/>
        </w:rPr>
        <w:t>“</w:t>
      </w:r>
      <w:r>
        <w:rPr>
          <w:rFonts w:hint="eastAsia" w:ascii="宋体" w:hAnsi="宋体" w:cs="宋体"/>
          <w:b/>
          <w:bCs/>
          <w:color w:val="auto"/>
          <w:kern w:val="0"/>
          <w:sz w:val="44"/>
          <w:szCs w:val="44"/>
          <w:lang w:eastAsia="zh-CN"/>
        </w:rPr>
        <w:t>布类织物洗涤服务</w:t>
      </w:r>
      <w:r>
        <w:rPr>
          <w:rFonts w:hint="eastAsia" w:ascii="宋体" w:hAnsi="宋体" w:eastAsia="宋体" w:cs="宋体"/>
          <w:b/>
          <w:bCs/>
          <w:color w:val="auto"/>
          <w:sz w:val="44"/>
          <w:szCs w:val="44"/>
        </w:rPr>
        <w:t>”</w:t>
      </w:r>
      <w:r>
        <w:rPr>
          <w:rFonts w:hint="eastAsia"/>
          <w:b/>
          <w:bCs/>
          <w:sz w:val="44"/>
          <w:szCs w:val="44"/>
        </w:rPr>
        <w:t>项目</w:t>
      </w:r>
      <w:r>
        <w:rPr>
          <w:rFonts w:hint="eastAsia" w:ascii="宋体" w:hAnsi="宋体" w:eastAsia="宋体" w:cs="宋体"/>
          <w:b/>
          <w:bCs/>
          <w:color w:val="auto"/>
          <w:kern w:val="0"/>
          <w:sz w:val="44"/>
          <w:szCs w:val="44"/>
          <w:lang w:val="en-US" w:eastAsia="zh-CN"/>
        </w:rPr>
        <w:t>第</w:t>
      </w:r>
      <w:r>
        <w:rPr>
          <w:rFonts w:hint="eastAsia" w:ascii="宋体" w:hAnsi="宋体" w:cs="宋体"/>
          <w:b/>
          <w:bCs/>
          <w:color w:val="auto"/>
          <w:kern w:val="0"/>
          <w:sz w:val="44"/>
          <w:szCs w:val="44"/>
          <w:lang w:val="en-US" w:eastAsia="zh-CN"/>
        </w:rPr>
        <w:t>三</w:t>
      </w:r>
      <w:r>
        <w:rPr>
          <w:rFonts w:hint="eastAsia" w:ascii="宋体" w:hAnsi="宋体" w:eastAsia="宋体" w:cs="宋体"/>
          <w:b/>
          <w:bCs/>
          <w:color w:val="auto"/>
          <w:kern w:val="0"/>
          <w:sz w:val="44"/>
          <w:szCs w:val="44"/>
          <w:lang w:val="en-US" w:eastAsia="zh-CN"/>
        </w:rPr>
        <w:t>次</w:t>
      </w:r>
      <w:r>
        <w:rPr>
          <w:rFonts w:hint="eastAsia"/>
          <w:b/>
          <w:bCs/>
          <w:sz w:val="44"/>
          <w:szCs w:val="44"/>
        </w:rPr>
        <w:t>询价采购</w:t>
      </w:r>
      <w:r>
        <w:rPr>
          <w:rFonts w:hint="eastAsia"/>
          <w:b/>
          <w:bCs/>
          <w:sz w:val="44"/>
          <w:szCs w:val="44"/>
          <w:lang w:val="en-US" w:eastAsia="zh-CN"/>
        </w:rPr>
        <w:t>文件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为规范</w:t>
      </w:r>
      <w:r>
        <w:rPr>
          <w:rFonts w:hint="eastAsia" w:ascii="仿宋_GB2312" w:hAnsi="宋体" w:eastAsia="仿宋_GB2312"/>
          <w:sz w:val="32"/>
          <w:szCs w:val="32"/>
          <w:lang w:eastAsia="zh-CN"/>
        </w:rPr>
        <w:t>布类织物洗涤服务</w:t>
      </w:r>
      <w:r>
        <w:rPr>
          <w:rFonts w:hint="eastAsia" w:ascii="仿宋_GB2312" w:hAnsi="宋体" w:eastAsia="仿宋_GB2312"/>
          <w:sz w:val="32"/>
          <w:szCs w:val="32"/>
        </w:rPr>
        <w:t>供应商管理,提高后勤保障</w:t>
      </w:r>
      <w:r>
        <w:rPr>
          <w:rFonts w:hint="eastAsia" w:ascii="仿宋_GB2312" w:hAnsi="宋体" w:eastAsia="仿宋_GB2312"/>
          <w:sz w:val="32"/>
          <w:szCs w:val="32"/>
          <w:lang w:val="en-US" w:eastAsia="zh-CN"/>
        </w:rPr>
        <w:t>服务</w:t>
      </w:r>
      <w:r>
        <w:rPr>
          <w:rFonts w:hint="eastAsia" w:ascii="仿宋_GB2312" w:hAnsi="宋体" w:eastAsia="仿宋_GB2312"/>
          <w:sz w:val="32"/>
          <w:szCs w:val="32"/>
        </w:rPr>
        <w:t>,降低廉政风险，南江县妇幼保健院对所需的“</w:t>
      </w:r>
      <w:r>
        <w:rPr>
          <w:rFonts w:hint="eastAsia" w:ascii="仿宋_GB2312" w:hAnsi="宋体" w:eastAsia="仿宋_GB2312"/>
          <w:sz w:val="32"/>
          <w:szCs w:val="32"/>
          <w:lang w:eastAsia="zh-CN"/>
        </w:rPr>
        <w:t>布类织物洗涤服务</w:t>
      </w:r>
      <w:r>
        <w:rPr>
          <w:rFonts w:hint="eastAsia" w:ascii="仿宋_GB2312" w:hAnsi="宋体" w:eastAsia="仿宋_GB2312"/>
          <w:sz w:val="32"/>
          <w:szCs w:val="32"/>
        </w:rPr>
        <w:t>”进行询价采购，欢迎符合资格条件供应商参加：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采购项目名称：</w:t>
      </w:r>
      <w:r>
        <w:rPr>
          <w:rFonts w:hint="eastAsia" w:ascii="仿宋_GB2312" w:hAnsi="仿宋_GB2312" w:eastAsia="仿宋_GB2312" w:cs="仿宋_GB2312"/>
          <w:b/>
          <w:bCs/>
          <w:sz w:val="32"/>
          <w:szCs w:val="32"/>
          <w:lang w:val="en-US" w:eastAsia="zh-CN"/>
        </w:rPr>
        <w:t>布类织物洗涤服务；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、公告时间</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3个工作日）</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、采购项目概况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（1）采购单位：南江县妇幼保健院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 w:eastAsia="仿宋_GB2312"/>
          <w:sz w:val="32"/>
          <w:szCs w:val="32"/>
        </w:rPr>
        <w:t>采购项目</w:t>
      </w:r>
      <w:r>
        <w:rPr>
          <w:rFonts w:hint="eastAsia" w:ascii="仿宋_GB2312" w:hAnsi="仿宋" w:eastAsia="仿宋_GB2312"/>
          <w:sz w:val="32"/>
          <w:szCs w:val="32"/>
          <w:lang w:val="en-US" w:eastAsia="zh-CN"/>
        </w:rPr>
        <w:t>品名</w:t>
      </w:r>
      <w:r>
        <w:rPr>
          <w:rFonts w:hint="eastAsia" w:ascii="仿宋_GB2312" w:hAnsi="仿宋" w:eastAsia="仿宋_GB2312"/>
          <w:sz w:val="32"/>
          <w:szCs w:val="32"/>
        </w:rPr>
        <w:t>及配置：</w:t>
      </w:r>
      <w:r>
        <w:rPr>
          <w:rFonts w:hint="eastAsia" w:ascii="仿宋_GB2312" w:hAnsi="仿宋" w:eastAsia="仿宋_GB2312"/>
          <w:sz w:val="32"/>
          <w:szCs w:val="32"/>
          <w:lang w:eastAsia="zh-CN"/>
        </w:rPr>
        <w:t>布类织物洗涤服务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（3）技术参数</w:t>
      </w:r>
      <w:r>
        <w:rPr>
          <w:rFonts w:hint="eastAsia" w:ascii="仿宋_GB2312" w:hAnsi="仿宋_GB2312" w:eastAsia="仿宋_GB2312" w:cs="仿宋_GB2312"/>
          <w:sz w:val="32"/>
          <w:szCs w:val="32"/>
          <w:lang w:val="en-US" w:eastAsia="zh-CN"/>
        </w:rPr>
        <w:t>及要求</w:t>
      </w:r>
      <w:r>
        <w:rPr>
          <w:rFonts w:hint="eastAsia" w:ascii="仿宋_GB2312" w:hAnsi="仿宋_GB2312" w:eastAsia="仿宋_GB2312" w:cs="仿宋_GB2312"/>
          <w:sz w:val="32"/>
          <w:szCs w:val="32"/>
        </w:rPr>
        <w:t>：详见附件2。</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（4）采购范围包括：</w:t>
      </w:r>
      <w:r>
        <w:rPr>
          <w:rFonts w:hint="eastAsia" w:ascii="仿宋_GB2312" w:hAnsi="仿宋_GB2312" w:eastAsia="仿宋_GB2312" w:cs="仿宋_GB2312"/>
          <w:sz w:val="32"/>
          <w:szCs w:val="32"/>
          <w:lang w:val="en-US" w:eastAsia="zh-CN"/>
        </w:rPr>
        <w:t>布类织物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收集</w:t>
      </w:r>
      <w:r>
        <w:rPr>
          <w:rFonts w:hint="eastAsia" w:ascii="仿宋_GB2312" w:hAnsi="仿宋_GB2312" w:eastAsia="仿宋_GB2312" w:cs="仿宋_GB2312"/>
          <w:sz w:val="32"/>
          <w:szCs w:val="32"/>
        </w:rPr>
        <w:t>、运输、</w:t>
      </w:r>
      <w:r>
        <w:rPr>
          <w:rFonts w:hint="eastAsia" w:ascii="仿宋_GB2312" w:hAnsi="仿宋_GB2312" w:eastAsia="仿宋_GB2312" w:cs="仿宋_GB2312"/>
          <w:sz w:val="32"/>
          <w:szCs w:val="32"/>
          <w:lang w:val="en-US" w:eastAsia="zh-CN"/>
        </w:rPr>
        <w:t>洗涤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消毒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分装、发送</w:t>
      </w:r>
      <w:r>
        <w:rPr>
          <w:rFonts w:hint="eastAsia" w:ascii="仿宋_GB2312" w:hAnsi="仿宋_GB2312" w:eastAsia="仿宋_GB2312" w:cs="仿宋_GB2312"/>
          <w:sz w:val="32"/>
          <w:szCs w:val="32"/>
        </w:rPr>
        <w:t>及售后服务。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采购预算为</w:t>
      </w:r>
      <w:r>
        <w:rPr>
          <w:rFonts w:hint="eastAsia" w:ascii="仿宋_GB2312" w:hAnsi="仿宋_GB2312" w:eastAsia="仿宋_GB2312" w:cs="仿宋_GB2312"/>
          <w:sz w:val="32"/>
          <w:szCs w:val="32"/>
          <w:lang w:val="en-US" w:eastAsia="zh-CN"/>
        </w:rPr>
        <w:t>29.9万元，服务期限两年。本次采购以最高综合单价汇总价93.7元为招标控制价，凡综合单价汇总价高于此价格的为无效报价。</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 xml:space="preserve">、采购方式：询价采购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询价文件领取方式：免费网上下载。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报名方式：填写南江县妇幼保健院“</w:t>
      </w:r>
      <w:r>
        <w:rPr>
          <w:rFonts w:hint="eastAsia" w:ascii="仿宋_GB2312" w:hAnsi="仿宋_GB2312" w:eastAsia="仿宋_GB2312" w:cs="仿宋_GB2312"/>
          <w:sz w:val="32"/>
          <w:szCs w:val="32"/>
          <w:lang w:eastAsia="zh-CN"/>
        </w:rPr>
        <w:t>布类织物洗涤服务</w:t>
      </w:r>
      <w:r>
        <w:rPr>
          <w:rFonts w:hint="eastAsia" w:ascii="仿宋_GB2312" w:hAnsi="仿宋_GB2312" w:eastAsia="仿宋_GB2312" w:cs="仿宋_GB2312"/>
          <w:sz w:val="32"/>
          <w:szCs w:val="32"/>
        </w:rPr>
        <w:t>”询价采购报名表（见附件1）加盖鲜章，发送到邮箱</w:t>
      </w:r>
      <w:r>
        <w:rPr>
          <w:rFonts w:hint="eastAsia" w:ascii="仿宋_GB2312" w:hAnsi="仿宋" w:eastAsia="仿宋_GB2312" w:cs="Times New Roman"/>
          <w:sz w:val="32"/>
          <w:szCs w:val="32"/>
        </w:rPr>
        <w:t>578467385</w:t>
      </w:r>
      <w:r>
        <w:rPr>
          <w:rFonts w:hint="eastAsia" w:ascii="仿宋_GB2312" w:hAnsi="仿宋" w:eastAsia="仿宋_GB2312"/>
          <w:sz w:val="32"/>
          <w:szCs w:val="32"/>
          <w:lang w:val="en-US" w:eastAsia="zh-CN"/>
        </w:rPr>
        <w:t>@qq.com</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3.报名</w:t>
      </w:r>
      <w:r>
        <w:rPr>
          <w:rFonts w:hint="eastAsia" w:ascii="仿宋_GB2312" w:hAnsi="仿宋_GB2312" w:eastAsia="仿宋_GB2312" w:cs="仿宋_GB2312"/>
          <w:sz w:val="32"/>
          <w:szCs w:val="32"/>
        </w:rPr>
        <w:t>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:00时至202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询价时间及地点：202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日9:00时在南江县妇幼保健院第二综合大楼十四楼会议室（逾期收到的报价文件恕不接受）。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报价文件要求：根据询价文件要求，一式2份，正本1份，副本1份，投标《报价文件》必须密封并加盖鲜章。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3" w:firstLineChars="200"/>
        <w:textAlignment w:val="auto"/>
        <w:rPr>
          <w:rFonts w:hint="eastAsia" w:ascii="仿宋_GB2312" w:hAnsi="仿宋_GB2312" w:eastAsia="仿宋_GB2312" w:cs="仿宋_GB2312"/>
          <w:b/>
          <w:bCs/>
          <w:i w:val="0"/>
          <w:iCs w:val="0"/>
          <w:sz w:val="32"/>
          <w:szCs w:val="32"/>
        </w:rPr>
      </w:pPr>
      <w:r>
        <w:rPr>
          <w:rFonts w:hint="eastAsia" w:ascii="仿宋_GB2312" w:hAnsi="仿宋_GB2312" w:eastAsia="仿宋_GB2312" w:cs="仿宋_GB2312"/>
          <w:b/>
          <w:bCs/>
          <w:i w:val="0"/>
          <w:iCs w:val="0"/>
          <w:sz w:val="32"/>
          <w:szCs w:val="32"/>
          <w:lang w:val="en-US" w:eastAsia="zh-CN"/>
        </w:rPr>
        <w:t>六</w:t>
      </w:r>
      <w:r>
        <w:rPr>
          <w:rFonts w:hint="eastAsia" w:ascii="仿宋_GB2312" w:hAnsi="仿宋_GB2312" w:eastAsia="仿宋_GB2312" w:cs="仿宋_GB2312"/>
          <w:b/>
          <w:bCs/>
          <w:i w:val="0"/>
          <w:iCs w:val="0"/>
          <w:sz w:val="32"/>
          <w:szCs w:val="32"/>
        </w:rPr>
        <w:t xml:space="preserve">、报价单位资格要求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具有独立承担民事责任的能力，具有完成采购项目所必需的</w:t>
      </w:r>
      <w:r>
        <w:rPr>
          <w:rFonts w:hint="eastAsia" w:ascii="仿宋_GB2312" w:hAnsi="仿宋_GB2312" w:eastAsia="仿宋_GB2312" w:cs="仿宋_GB2312"/>
          <w:sz w:val="32"/>
          <w:szCs w:val="32"/>
          <w:lang w:val="en-US" w:eastAsia="zh-CN"/>
        </w:rPr>
        <w:t>能力和设备（附公司简介、厂房设备照片）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营业执照、组织机构代码证、税务登记证书复印件；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委托代理书、法人身份证复印件、代理人身份证及复印件；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近三年来，在经营活动中无重大违法记录</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提供承诺函</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具有良好的商业信誉和健全的财务会计制度</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提供具有良好商业信誉的承诺函；提供财务状况报告</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6.根据新冠肺炎疫情防控要求，参加现场询价的委托人必须提供48小时内的核酸检测阴性报告纸质版（或四川天府健康通核酸检测结果查询页面截图）。</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 xml:space="preserve">、询价单位和部门联系方式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联系地址：四川省南江县</w:t>
      </w:r>
      <w:r>
        <w:rPr>
          <w:rFonts w:hint="eastAsia" w:ascii="仿宋_GB2312" w:hAnsi="仿宋_GB2312" w:eastAsia="仿宋_GB2312" w:cs="仿宋_GB2312"/>
          <w:sz w:val="32"/>
          <w:szCs w:val="32"/>
          <w:lang w:val="en-US" w:eastAsia="zh-CN"/>
        </w:rPr>
        <w:t>集州街道米仓山大道文庙</w:t>
      </w:r>
      <w:r>
        <w:rPr>
          <w:rFonts w:hint="eastAsia" w:ascii="仿宋_GB2312" w:hAnsi="仿宋_GB2312" w:eastAsia="仿宋_GB2312" w:cs="仿宋_GB2312"/>
          <w:sz w:val="32"/>
          <w:szCs w:val="32"/>
        </w:rPr>
        <w:t xml:space="preserve">滨河路168号（保健院新院区）   邮  编：636600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南江县妇幼保健院后勤保障部：0827-8621611</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监督电话：0827-8268381（南江县采管办）</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0827-8230904（南江县卫生局监察室）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0827-8621607（南江县妇幼保健院纪检办)</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布类织物洗涤服务</w:t>
      </w:r>
      <w:r>
        <w:rPr>
          <w:rFonts w:hint="eastAsia" w:ascii="仿宋_GB2312" w:hAnsi="仿宋_GB2312" w:eastAsia="仿宋_GB2312" w:cs="仿宋_GB2312"/>
          <w:sz w:val="32"/>
          <w:szCs w:val="32"/>
        </w:rPr>
        <w:t>”询价采购报名表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附件2：南妇幼采询〔202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号询价文件</w:t>
      </w:r>
    </w:p>
    <w:p>
      <w:pPr>
        <w:widowControl/>
        <w:pBdr>
          <w:top w:val="none" w:color="auto" w:sz="0" w:space="0"/>
          <w:left w:val="none" w:color="auto" w:sz="0" w:space="0"/>
          <w:bottom w:val="none" w:color="CCCCCC" w:sz="0" w:space="0"/>
          <w:right w:val="none" w:color="auto" w:sz="0" w:space="0"/>
          <w:between w:val="none" w:color="auto" w:sz="0" w:space="0"/>
        </w:pBdr>
        <w:shd w:val="clear" w:color="auto" w:fill="FFFFFF"/>
        <w:spacing w:line="420" w:lineRule="exact"/>
        <w:jc w:val="left"/>
        <w:rPr>
          <w:rFonts w:hint="eastAsia"/>
          <w:sz w:val="28"/>
          <w:szCs w:val="28"/>
        </w:rPr>
      </w:pPr>
    </w:p>
    <w:p>
      <w:pPr>
        <w:widowControl/>
        <w:pBdr>
          <w:top w:val="none" w:color="auto" w:sz="0" w:space="0"/>
          <w:left w:val="none" w:color="auto" w:sz="0" w:space="0"/>
          <w:bottom w:val="none" w:color="CCCCCC" w:sz="0" w:space="0"/>
          <w:right w:val="none" w:color="auto" w:sz="0" w:space="0"/>
          <w:between w:val="none" w:color="auto" w:sz="0" w:space="0"/>
        </w:pBdr>
        <w:shd w:val="clear" w:color="auto" w:fill="FFFFFF"/>
        <w:spacing w:line="420" w:lineRule="exact"/>
        <w:jc w:val="left"/>
        <w:rPr>
          <w:rFonts w:hint="eastAsia"/>
          <w:sz w:val="28"/>
          <w:szCs w:val="28"/>
        </w:rPr>
      </w:pPr>
      <w:r>
        <w:rPr>
          <w:rFonts w:hint="eastAsia"/>
          <w:sz w:val="28"/>
          <w:szCs w:val="28"/>
        </w:rPr>
        <w:t>附件</w:t>
      </w:r>
      <w:r>
        <w:rPr>
          <w:sz w:val="28"/>
          <w:szCs w:val="28"/>
        </w:rPr>
        <w:t>1</w:t>
      </w:r>
      <w:r>
        <w:rPr>
          <w:rFonts w:hint="eastAsia"/>
          <w:sz w:val="28"/>
          <w:szCs w:val="28"/>
        </w:rPr>
        <w:t>:</w:t>
      </w:r>
    </w:p>
    <w:p>
      <w:pPr>
        <w:widowControl/>
        <w:pBdr>
          <w:top w:val="none" w:color="auto" w:sz="0" w:space="0"/>
          <w:left w:val="none" w:color="auto" w:sz="0" w:space="0"/>
          <w:bottom w:val="none" w:color="CCCCCC" w:sz="0" w:space="0"/>
          <w:right w:val="none" w:color="auto" w:sz="0" w:space="0"/>
          <w:between w:val="none" w:color="auto" w:sz="0" w:space="0"/>
        </w:pBdr>
        <w:shd w:val="clear" w:color="auto" w:fill="FFFFFF"/>
        <w:spacing w:line="420" w:lineRule="exact"/>
        <w:ind w:firstLine="450"/>
        <w:jc w:val="left"/>
        <w:rPr>
          <w:rFonts w:hint="eastAsia" w:ascii="宋体" w:hAnsi="宋体" w:cs="宋体"/>
          <w:kern w:val="0"/>
          <w:sz w:val="18"/>
          <w:szCs w:val="21"/>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南江县妇幼保健院</w:t>
      </w:r>
    </w:p>
    <w:p>
      <w:pPr>
        <w:jc w:val="center"/>
        <w:rPr>
          <w:rFonts w:hint="eastAsia" w:ascii="宋体" w:hAnsi="宋体" w:eastAsia="宋体" w:cs="宋体"/>
          <w:b/>
          <w:bCs/>
          <w:sz w:val="44"/>
          <w:szCs w:val="44"/>
        </w:rPr>
      </w:pPr>
      <w:r>
        <w:rPr>
          <w:rFonts w:hint="eastAsia" w:ascii="宋体" w:hAnsi="宋体" w:eastAsia="宋体" w:cs="宋体"/>
          <w:b/>
          <w:bCs/>
          <w:sz w:val="44"/>
          <w:szCs w:val="44"/>
        </w:rPr>
        <w:t>“</w:t>
      </w:r>
      <w:r>
        <w:rPr>
          <w:rFonts w:hint="eastAsia" w:ascii="宋体" w:hAnsi="宋体" w:cs="宋体"/>
          <w:b/>
          <w:bCs/>
          <w:sz w:val="44"/>
          <w:szCs w:val="44"/>
          <w:lang w:eastAsia="zh-CN"/>
        </w:rPr>
        <w:t>布类织物洗涤服务</w:t>
      </w:r>
      <w:r>
        <w:rPr>
          <w:rFonts w:hint="eastAsia" w:ascii="宋体" w:hAnsi="宋体" w:eastAsia="宋体" w:cs="宋体"/>
          <w:b/>
          <w:bCs/>
          <w:sz w:val="44"/>
          <w:szCs w:val="44"/>
        </w:rPr>
        <w:t>”</w:t>
      </w:r>
      <w:r>
        <w:rPr>
          <w:rFonts w:hint="eastAsia" w:ascii="宋体" w:hAnsi="宋体" w:eastAsia="宋体" w:cs="宋体"/>
          <w:b/>
          <w:bCs/>
          <w:color w:val="auto"/>
          <w:kern w:val="0"/>
          <w:sz w:val="44"/>
          <w:szCs w:val="44"/>
          <w:lang w:val="en-US" w:eastAsia="zh-CN"/>
        </w:rPr>
        <w:t>第</w:t>
      </w:r>
      <w:r>
        <w:rPr>
          <w:rFonts w:hint="eastAsia" w:ascii="宋体" w:hAnsi="宋体" w:cs="宋体"/>
          <w:b/>
          <w:bCs/>
          <w:color w:val="auto"/>
          <w:kern w:val="0"/>
          <w:sz w:val="44"/>
          <w:szCs w:val="44"/>
          <w:lang w:val="en-US" w:eastAsia="zh-CN"/>
        </w:rPr>
        <w:t>三</w:t>
      </w:r>
      <w:r>
        <w:rPr>
          <w:rFonts w:hint="eastAsia" w:ascii="宋体" w:hAnsi="宋体" w:eastAsia="宋体" w:cs="宋体"/>
          <w:b/>
          <w:bCs/>
          <w:color w:val="auto"/>
          <w:kern w:val="0"/>
          <w:sz w:val="44"/>
          <w:szCs w:val="44"/>
          <w:lang w:val="en-US" w:eastAsia="zh-CN"/>
        </w:rPr>
        <w:t>次</w:t>
      </w:r>
      <w:r>
        <w:rPr>
          <w:rFonts w:hint="eastAsia" w:ascii="宋体" w:hAnsi="宋体" w:eastAsia="宋体" w:cs="宋体"/>
          <w:b/>
          <w:bCs/>
          <w:sz w:val="44"/>
          <w:szCs w:val="44"/>
        </w:rPr>
        <w:t>询价采购</w:t>
      </w:r>
    </w:p>
    <w:p>
      <w:pPr>
        <w:jc w:val="center"/>
        <w:rPr>
          <w:rFonts w:hint="eastAsia" w:ascii="宋体" w:hAnsi="宋体" w:eastAsia="宋体" w:cs="宋体"/>
          <w:b/>
          <w:bCs/>
          <w:sz w:val="44"/>
          <w:szCs w:val="44"/>
        </w:rPr>
      </w:pPr>
      <w:r>
        <w:rPr>
          <w:rFonts w:hint="eastAsia" w:ascii="宋体" w:hAnsi="宋体" w:eastAsia="宋体" w:cs="宋体"/>
          <w:b/>
          <w:bCs/>
          <w:sz w:val="44"/>
          <w:szCs w:val="44"/>
        </w:rPr>
        <w:t>报名表</w:t>
      </w:r>
    </w:p>
    <w:p>
      <w:pPr>
        <w:jc w:val="center"/>
        <w:rPr>
          <w:rFonts w:hint="eastAsia" w:ascii="黑体" w:eastAsia="黑体"/>
          <w:sz w:val="36"/>
          <w:szCs w:val="36"/>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报名时间：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授权代表姓名及联系方式：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r>
              <w:rPr>
                <w:rFonts w:hint="eastAsia" w:ascii="仿宋_GB2312" w:eastAsia="仿宋_GB2312"/>
                <w:sz w:val="28"/>
                <w:szCs w:val="28"/>
              </w:rPr>
              <w:t>项目名称：</w:t>
            </w:r>
            <w:r>
              <w:rPr>
                <w:rFonts w:hint="eastAsia" w:ascii="仿宋_GB2312" w:hAnsi="Times New Roman" w:eastAsia="仿宋_GB2312" w:cs="Times New Roman"/>
                <w:b/>
                <w:bCs/>
                <w:sz w:val="28"/>
                <w:szCs w:val="28"/>
                <w:lang w:val="en-US" w:eastAsia="zh-CN"/>
              </w:rPr>
              <w:t>“布类织物洗涤服务”第三次询价采购</w:t>
            </w:r>
            <w:r>
              <w:rPr>
                <w:rFonts w:hint="eastAsia" w:ascii="仿宋_GB2312" w:eastAsia="仿宋_GB2312"/>
                <w:b/>
                <w:bCs/>
                <w:sz w:val="28"/>
                <w:szCs w:val="28"/>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522" w:type="dxa"/>
            <w:tcBorders>
              <w:top w:val="single" w:color="auto" w:sz="4" w:space="0"/>
              <w:left w:val="single" w:color="auto" w:sz="4" w:space="0"/>
              <w:bottom w:val="single" w:color="auto" w:sz="4" w:space="0"/>
              <w:right w:val="single" w:color="auto" w:sz="4" w:space="0"/>
            </w:tcBorders>
            <w:vAlign w:val="center"/>
          </w:tcPr>
          <w:p>
            <w:pPr>
              <w:rPr>
                <w:rFonts w:hint="default" w:ascii="仿宋_GB2312" w:eastAsia="仿宋_GB2312"/>
                <w:sz w:val="28"/>
                <w:szCs w:val="28"/>
                <w:lang w:val="en-US" w:eastAsia="zh-CN"/>
              </w:rPr>
            </w:pPr>
            <w:r>
              <w:rPr>
                <w:rFonts w:hint="eastAsia" w:ascii="仿宋_GB2312" w:eastAsia="仿宋_GB2312"/>
                <w:sz w:val="28"/>
                <w:szCs w:val="28"/>
                <w:lang w:val="en-US" w:eastAsia="zh-CN"/>
              </w:rPr>
              <w:t>项目编号：</w:t>
            </w:r>
            <w:r>
              <w:rPr>
                <w:rFonts w:hint="eastAsia" w:ascii="仿宋_GB2312" w:hAnsi="仿宋_GB2312" w:eastAsia="仿宋_GB2312" w:cs="仿宋_GB2312"/>
                <w:sz w:val="32"/>
                <w:szCs w:val="32"/>
              </w:rPr>
              <w:t>南妇幼采询〔202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9" w:hRule="atLeast"/>
        </w:trPr>
        <w:tc>
          <w:tcPr>
            <w:tcW w:w="8522" w:type="dxa"/>
            <w:tcBorders>
              <w:top w:val="single" w:color="auto" w:sz="4" w:space="0"/>
              <w:left w:val="single" w:color="auto" w:sz="4" w:space="0"/>
              <w:bottom w:val="single" w:color="auto" w:sz="4" w:space="0"/>
              <w:right w:val="single" w:color="auto" w:sz="4" w:space="0"/>
            </w:tcBorders>
            <w:vAlign w:val="top"/>
          </w:tcPr>
          <w:p>
            <w:pPr>
              <w:jc w:val="both"/>
              <w:rPr>
                <w:rFonts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5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以上内容由投标单位填写</w:t>
            </w:r>
          </w:p>
        </w:tc>
      </w:tr>
    </w:tbl>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宋体" w:hAnsi="宋体" w:eastAsia="宋体" w:cs="宋体"/>
          <w:color w:val="000000"/>
          <w:kern w:val="0"/>
          <w:sz w:val="28"/>
          <w:szCs w:val="24"/>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Times New Roman" w:hAnsi="Times New Roman" w:cs="宋体"/>
          <w:color w:val="000000"/>
          <w:kern w:val="0"/>
          <w:sz w:val="28"/>
          <w:szCs w:val="24"/>
        </w:rPr>
      </w:pPr>
      <w:r>
        <w:rPr>
          <w:rFonts w:hint="eastAsia" w:ascii="宋体" w:hAnsi="宋体" w:eastAsia="宋体" w:cs="宋体"/>
          <w:color w:val="000000"/>
          <w:kern w:val="0"/>
          <w:sz w:val="28"/>
          <w:szCs w:val="24"/>
        </w:rPr>
        <w:t>附件2</w:t>
      </w:r>
      <w:r>
        <w:rPr>
          <w:rFonts w:hint="eastAsia" w:ascii="Times New Roman" w:hAnsi="Times New Roman" w:cs="宋体"/>
          <w:color w:val="000000"/>
          <w:kern w:val="0"/>
          <w:sz w:val="28"/>
          <w:szCs w:val="24"/>
        </w:rPr>
        <w:t>：</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line="400" w:lineRule="exact"/>
        <w:jc w:val="left"/>
        <w:rPr>
          <w:rFonts w:hint="eastAsia" w:ascii="Times New Roman" w:hAnsi="Times New Roman" w:cs="宋体"/>
          <w:color w:val="000000"/>
          <w:kern w:val="0"/>
          <w:sz w:val="28"/>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800" w:lineRule="exact"/>
        <w:jc w:val="center"/>
        <w:textAlignment w:val="auto"/>
        <w:rPr>
          <w:rFonts w:hint="eastAsia" w:ascii="Times New Roman" w:hAnsi="Times New Roman" w:cs="宋体"/>
          <w:b/>
          <w:color w:val="000000"/>
          <w:kern w:val="0"/>
          <w:sz w:val="52"/>
          <w:szCs w:val="52"/>
        </w:rPr>
      </w:pPr>
      <w:r>
        <w:rPr>
          <w:rFonts w:hint="eastAsia" w:ascii="Times New Roman" w:hAnsi="Times New Roman" w:cs="宋体"/>
          <w:b/>
          <w:color w:val="000000"/>
          <w:kern w:val="0"/>
          <w:sz w:val="52"/>
          <w:szCs w:val="52"/>
        </w:rPr>
        <w:t>南江县妇幼保健院</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800" w:lineRule="exact"/>
        <w:jc w:val="center"/>
        <w:textAlignment w:val="auto"/>
        <w:rPr>
          <w:rFonts w:hint="eastAsia" w:ascii="Times New Roman" w:hAnsi="Times New Roman" w:cs="宋体"/>
          <w:b/>
          <w:color w:val="000000"/>
          <w:kern w:val="0"/>
          <w:sz w:val="52"/>
          <w:szCs w:val="52"/>
        </w:rPr>
      </w:pPr>
      <w:r>
        <w:rPr>
          <w:rFonts w:hint="eastAsia" w:ascii="Times New Roman" w:hAnsi="Times New Roman" w:cs="宋体"/>
          <w:b/>
          <w:color w:val="000000"/>
          <w:kern w:val="0"/>
          <w:sz w:val="52"/>
          <w:szCs w:val="52"/>
          <w:lang w:val="en-US" w:eastAsia="zh-CN"/>
        </w:rPr>
        <w:t>第三次</w:t>
      </w:r>
      <w:r>
        <w:rPr>
          <w:rFonts w:hint="eastAsia" w:ascii="Times New Roman" w:hAnsi="Times New Roman" w:cs="宋体"/>
          <w:b/>
          <w:color w:val="000000"/>
          <w:kern w:val="0"/>
          <w:sz w:val="52"/>
          <w:szCs w:val="52"/>
        </w:rPr>
        <w:t>询价采购文件</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32"/>
          <w:szCs w:val="32"/>
        </w:rPr>
      </w:pPr>
      <w:r>
        <w:rPr>
          <w:rFonts w:hint="eastAsia" w:ascii="Times New Roman" w:hAnsi="Times New Roman" w:cs="宋体"/>
          <w:b/>
          <w:color w:val="000000"/>
          <w:kern w:val="0"/>
          <w:sz w:val="32"/>
          <w:szCs w:val="32"/>
        </w:rPr>
        <w:t>南妇幼采询〔202</w:t>
      </w:r>
      <w:r>
        <w:rPr>
          <w:rFonts w:hint="eastAsia" w:ascii="Times New Roman" w:hAnsi="Times New Roman" w:cs="宋体"/>
          <w:b/>
          <w:color w:val="000000"/>
          <w:kern w:val="0"/>
          <w:sz w:val="32"/>
          <w:szCs w:val="32"/>
          <w:lang w:val="en-US" w:eastAsia="zh-CN"/>
        </w:rPr>
        <w:t>2</w:t>
      </w:r>
      <w:r>
        <w:rPr>
          <w:rFonts w:hint="eastAsia" w:ascii="Times New Roman" w:hAnsi="Times New Roman" w:cs="宋体"/>
          <w:b/>
          <w:color w:val="000000"/>
          <w:kern w:val="0"/>
          <w:sz w:val="32"/>
          <w:szCs w:val="32"/>
        </w:rPr>
        <w:t>〕</w:t>
      </w:r>
      <w:r>
        <w:rPr>
          <w:rFonts w:hint="eastAsia" w:ascii="Times New Roman" w:hAnsi="Times New Roman" w:cs="宋体"/>
          <w:b/>
          <w:color w:val="000000"/>
          <w:kern w:val="0"/>
          <w:sz w:val="32"/>
          <w:szCs w:val="32"/>
          <w:lang w:val="en-US" w:eastAsia="zh-CN"/>
        </w:rPr>
        <w:t>6-2</w:t>
      </w:r>
      <w:r>
        <w:rPr>
          <w:rFonts w:hint="eastAsia" w:ascii="Times New Roman" w:hAnsi="Times New Roman" w:cs="宋体"/>
          <w:b/>
          <w:color w:val="000000"/>
          <w:kern w:val="0"/>
          <w:sz w:val="32"/>
          <w:szCs w:val="32"/>
        </w:rPr>
        <w:t>号</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ind w:firstLine="1325" w:firstLineChars="300"/>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采 购 人：南江县妇幼保健院</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ind w:firstLine="1325" w:firstLineChars="300"/>
        <w:jc w:val="both"/>
        <w:textAlignment w:val="auto"/>
        <w:rPr>
          <w:rFonts w:hint="default" w:ascii="Times New Roman" w:hAnsi="Times New Roman" w:eastAsia="宋体" w:cs="宋体"/>
          <w:b/>
          <w:color w:val="000000"/>
          <w:kern w:val="0"/>
          <w:sz w:val="44"/>
          <w:szCs w:val="44"/>
          <w:lang w:val="en-US" w:eastAsia="zh-CN"/>
        </w:rPr>
      </w:pPr>
      <w:r>
        <w:rPr>
          <w:rFonts w:hint="eastAsia" w:ascii="Times New Roman" w:hAnsi="Times New Roman" w:cs="宋体"/>
          <w:b/>
          <w:color w:val="000000"/>
          <w:kern w:val="0"/>
          <w:sz w:val="44"/>
          <w:szCs w:val="44"/>
        </w:rPr>
        <w:t xml:space="preserve">项目名称: </w:t>
      </w:r>
      <w:r>
        <w:rPr>
          <w:rFonts w:hint="eastAsia" w:ascii="Times New Roman" w:hAnsi="Times New Roman" w:cs="宋体"/>
          <w:b/>
          <w:color w:val="000000"/>
          <w:kern w:val="0"/>
          <w:sz w:val="44"/>
          <w:szCs w:val="44"/>
          <w:lang w:val="en-US" w:eastAsia="zh-CN"/>
        </w:rPr>
        <w:t>布类织物洗涤服务</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left"/>
        <w:textAlignment w:val="auto"/>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left"/>
        <w:textAlignment w:val="auto"/>
        <w:rPr>
          <w:rFonts w:hint="eastAsia" w:ascii="Times New Roman" w:hAnsi="Times New Roman" w:cs="宋体"/>
          <w:b/>
          <w:color w:val="000000"/>
          <w:kern w:val="0"/>
          <w:sz w:val="44"/>
          <w:szCs w:val="44"/>
        </w:rPr>
      </w:pPr>
      <w:r>
        <w:rPr>
          <w:rFonts w:hint="eastAsia" w:ascii="Times New Roman" w:hAnsi="Times New Roman" w:cs="宋体"/>
          <w:b/>
          <w:color w:val="000000"/>
          <w:kern w:val="0"/>
          <w:sz w:val="44"/>
          <w:szCs w:val="44"/>
        </w:rPr>
        <w:t>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ind w:firstLine="7288" w:firstLineChars="1650"/>
        <w:jc w:val="left"/>
        <w:textAlignment w:val="auto"/>
        <w:rPr>
          <w:rFonts w:hint="eastAsia" w:ascii="Times New Roman" w:hAnsi="Times New Roman" w:cs="宋体"/>
          <w:b/>
          <w:color w:val="000000"/>
          <w:kern w:val="0"/>
          <w:sz w:val="44"/>
          <w:szCs w:val="4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32"/>
          <w:szCs w:val="32"/>
        </w:rPr>
      </w:pPr>
      <w:r>
        <w:rPr>
          <w:rFonts w:hint="eastAsia" w:ascii="Times New Roman" w:hAnsi="Times New Roman" w:cs="宋体"/>
          <w:b/>
          <w:color w:val="000000"/>
          <w:kern w:val="0"/>
          <w:sz w:val="32"/>
          <w:szCs w:val="32"/>
        </w:rPr>
        <w:t>南江县妇幼保健院制</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center"/>
        <w:textAlignment w:val="auto"/>
        <w:rPr>
          <w:rFonts w:hint="eastAsia" w:ascii="Times New Roman" w:hAnsi="Times New Roman" w:cs="宋体"/>
          <w:b/>
          <w:color w:val="000000"/>
          <w:kern w:val="0"/>
          <w:sz w:val="32"/>
          <w:szCs w:val="32"/>
        </w:rPr>
      </w:pPr>
      <w:r>
        <w:rPr>
          <w:rFonts w:hint="eastAsia" w:ascii="Times New Roman" w:hAnsi="Times New Roman" w:cs="宋体"/>
          <w:b/>
          <w:color w:val="000000"/>
          <w:kern w:val="0"/>
          <w:sz w:val="32"/>
          <w:szCs w:val="32"/>
        </w:rPr>
        <w:t>202</w:t>
      </w:r>
      <w:r>
        <w:rPr>
          <w:rFonts w:hint="eastAsia" w:ascii="Times New Roman" w:hAnsi="Times New Roman" w:cs="宋体"/>
          <w:b/>
          <w:color w:val="000000"/>
          <w:kern w:val="0"/>
          <w:sz w:val="32"/>
          <w:szCs w:val="32"/>
          <w:lang w:val="en-US" w:eastAsia="zh-CN"/>
        </w:rPr>
        <w:t>2</w:t>
      </w:r>
      <w:r>
        <w:rPr>
          <w:rFonts w:hint="eastAsia" w:ascii="Times New Roman" w:hAnsi="Times New Roman" w:cs="宋体"/>
          <w:b/>
          <w:color w:val="000000"/>
          <w:kern w:val="0"/>
          <w:sz w:val="32"/>
          <w:szCs w:val="32"/>
        </w:rPr>
        <w:t>年</w:t>
      </w:r>
      <w:r>
        <w:rPr>
          <w:rFonts w:hint="eastAsia" w:ascii="Times New Roman" w:hAnsi="Times New Roman" w:cs="宋体"/>
          <w:b/>
          <w:color w:val="000000"/>
          <w:kern w:val="0"/>
          <w:sz w:val="32"/>
          <w:szCs w:val="32"/>
          <w:lang w:val="en-US" w:eastAsia="zh-CN"/>
        </w:rPr>
        <w:t>6</w:t>
      </w:r>
      <w:r>
        <w:rPr>
          <w:rFonts w:hint="eastAsia" w:ascii="Times New Roman" w:hAnsi="Times New Roman" w:cs="宋体"/>
          <w:b/>
          <w:color w:val="000000"/>
          <w:kern w:val="0"/>
          <w:sz w:val="32"/>
          <w:szCs w:val="32"/>
        </w:rPr>
        <w:t>月</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val="0"/>
        <w:spacing w:line="600" w:lineRule="exact"/>
        <w:jc w:val="left"/>
        <w:textAlignment w:val="auto"/>
        <w:rPr>
          <w:rFonts w:hint="eastAsia" w:ascii="Times New Roman" w:hAnsi="Times New Roman" w:cs="宋体"/>
          <w:b/>
          <w:color w:val="000000"/>
          <w:kern w:val="0"/>
          <w:sz w:val="44"/>
          <w:szCs w:val="44"/>
        </w:rPr>
      </w:pPr>
      <w:r>
        <w:rPr>
          <w:rFonts w:ascii="Times New Roman" w:hAnsi="Times New Roman" w:cs="宋体"/>
          <w:b/>
          <w:color w:val="000000"/>
          <w:kern w:val="0"/>
          <w:sz w:val="44"/>
          <w:szCs w:val="44"/>
        </w:rPr>
        <w:t> </w:t>
      </w: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ascii="Times New Roman" w:hAnsi="Times New Roman" w:cs="宋体"/>
          <w:color w:val="000000"/>
          <w:kern w:val="0"/>
          <w:sz w:val="44"/>
          <w:szCs w:val="44"/>
        </w:rPr>
      </w:pPr>
      <w:r>
        <w:rPr>
          <w:rFonts w:ascii="Times New Roman" w:hAnsi="Times New Roman" w:cs="宋体"/>
          <w:color w:val="000000"/>
          <w:kern w:val="0"/>
          <w:sz w:val="44"/>
          <w:szCs w:val="44"/>
        </w:rPr>
        <w:t> </w:t>
      </w: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hint="eastAsia" w:ascii="Times New Roman" w:hAnsi="Times New Roman" w:cs="宋体"/>
          <w:color w:val="000000"/>
          <w:kern w:val="0"/>
          <w:sz w:val="44"/>
          <w:szCs w:val="44"/>
        </w:rPr>
      </w:pP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ascii="Times New Roman" w:hAnsi="Times New Roman" w:cs="宋体"/>
          <w:color w:val="000000"/>
          <w:kern w:val="0"/>
          <w:sz w:val="28"/>
          <w:szCs w:val="24"/>
        </w:rPr>
      </w:pPr>
    </w:p>
    <w:p>
      <w:pPr>
        <w:widowControl/>
        <w:pBdr>
          <w:top w:val="none" w:color="auto" w:sz="0" w:space="0"/>
          <w:left w:val="none" w:color="auto" w:sz="0" w:space="0"/>
          <w:bottom w:val="none" w:color="auto" w:sz="0" w:space="0"/>
          <w:right w:val="none" w:color="auto" w:sz="0" w:space="0"/>
          <w:between w:val="none" w:color="auto" w:sz="0" w:space="0"/>
        </w:pBdr>
        <w:shd w:val="clear"/>
        <w:spacing w:line="400" w:lineRule="exact"/>
        <w:jc w:val="left"/>
        <w:rPr>
          <w:rFonts w:hint="eastAsia" w:ascii="Times New Roman" w:hAnsi="Times New Roman" w:cs="宋体"/>
          <w:color w:val="000000"/>
          <w:kern w:val="0"/>
          <w:sz w:val="28"/>
          <w:szCs w:val="24"/>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第一部分  询价邀请</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南江县妇幼保健院就“</w:t>
      </w:r>
      <w:r>
        <w:rPr>
          <w:rFonts w:hint="eastAsia" w:ascii="仿宋_GB2312" w:hAnsi="仿宋_GB2312" w:eastAsia="仿宋_GB2312" w:cs="仿宋_GB2312"/>
          <w:sz w:val="32"/>
          <w:szCs w:val="32"/>
          <w:lang w:val="en-US" w:eastAsia="zh-CN"/>
        </w:rPr>
        <w:t>布类织物洗涤服务</w:t>
      </w:r>
      <w:r>
        <w:rPr>
          <w:rFonts w:hint="eastAsia" w:ascii="仿宋_GB2312" w:hAnsi="仿宋_GB2312" w:eastAsia="仿宋_GB2312" w:cs="仿宋_GB2312"/>
          <w:sz w:val="32"/>
          <w:szCs w:val="32"/>
        </w:rPr>
        <w:t>”的有关服务进行</w:t>
      </w:r>
      <w:r>
        <w:rPr>
          <w:rFonts w:hint="eastAsia" w:ascii="仿宋_GB2312" w:hAnsi="仿宋_GB2312" w:eastAsia="仿宋_GB2312" w:cs="仿宋_GB2312"/>
          <w:sz w:val="32"/>
          <w:szCs w:val="32"/>
          <w:lang w:val="en-US" w:eastAsia="zh-CN"/>
        </w:rPr>
        <w:t>第二次</w:t>
      </w:r>
      <w:r>
        <w:rPr>
          <w:rFonts w:hint="eastAsia" w:ascii="仿宋_GB2312" w:hAnsi="仿宋_GB2312" w:eastAsia="仿宋_GB2312" w:cs="仿宋_GB2312"/>
          <w:sz w:val="32"/>
          <w:szCs w:val="32"/>
        </w:rPr>
        <w:t>询价采购，邀请合格供应商参加询价活动。</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一、采购内容</w:t>
      </w:r>
    </w:p>
    <w:p>
      <w:p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采购项目：</w:t>
      </w:r>
      <w:r>
        <w:rPr>
          <w:rFonts w:hint="eastAsia" w:ascii="仿宋_GB2312" w:hAnsi="仿宋_GB2312" w:eastAsia="仿宋_GB2312" w:cs="仿宋_GB2312"/>
          <w:sz w:val="32"/>
          <w:szCs w:val="32"/>
          <w:lang w:val="en-US" w:eastAsia="zh-CN"/>
        </w:rPr>
        <w:t>布类织物洗涤服务</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采购范围包括：</w:t>
      </w:r>
      <w:r>
        <w:rPr>
          <w:rFonts w:hint="eastAsia" w:ascii="仿宋_GB2312" w:hAnsi="仿宋_GB2312" w:eastAsia="仿宋_GB2312" w:cs="仿宋_GB2312"/>
          <w:sz w:val="32"/>
          <w:szCs w:val="32"/>
          <w:lang w:val="en-US" w:eastAsia="zh-CN"/>
        </w:rPr>
        <w:t>布类织物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收集</w:t>
      </w:r>
      <w:r>
        <w:rPr>
          <w:rFonts w:hint="eastAsia" w:ascii="仿宋_GB2312" w:hAnsi="仿宋_GB2312" w:eastAsia="仿宋_GB2312" w:cs="仿宋_GB2312"/>
          <w:sz w:val="32"/>
          <w:szCs w:val="32"/>
        </w:rPr>
        <w:t>、运输、</w:t>
      </w:r>
      <w:r>
        <w:rPr>
          <w:rFonts w:hint="eastAsia" w:ascii="仿宋_GB2312" w:hAnsi="仿宋_GB2312" w:eastAsia="仿宋_GB2312" w:cs="仿宋_GB2312"/>
          <w:sz w:val="32"/>
          <w:szCs w:val="32"/>
          <w:lang w:val="en-US" w:eastAsia="zh-CN"/>
        </w:rPr>
        <w:t>洗涤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消毒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分装、发送</w:t>
      </w:r>
      <w:r>
        <w:rPr>
          <w:rFonts w:hint="eastAsia" w:ascii="仿宋_GB2312" w:hAnsi="仿宋_GB2312" w:eastAsia="仿宋_GB2312" w:cs="仿宋_GB2312"/>
          <w:sz w:val="32"/>
          <w:szCs w:val="32"/>
        </w:rPr>
        <w:t>及售后服务。</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询价文件领取方式：免费网上下载。</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报价时间：202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日9:00时（逾期收到的报价文件恕不接受）。</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报价文件：一式2份，正本1份，副本1份。</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报价地点：南江县妇幼保健院第二综合大楼十四楼会议室。</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商务要求</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服务期限：</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合同一年一签，</w:t>
      </w:r>
      <w:r>
        <w:rPr>
          <w:rFonts w:hint="eastAsia" w:ascii="仿宋_GB2312" w:hAnsi="仿宋_GB2312" w:eastAsia="仿宋_GB2312" w:cs="仿宋_GB2312"/>
          <w:sz w:val="32"/>
          <w:szCs w:val="32"/>
          <w:lang w:val="zh-CN" w:eastAsia="zh-CN"/>
        </w:rPr>
        <w:t>因成交供应商履约不力，采购人有权在当年服务期结束后拒签下一年度合同。</w:t>
      </w:r>
      <w:r>
        <w:rPr>
          <w:rFonts w:hint="eastAsia" w:ascii="仿宋_GB2312" w:hAnsi="仿宋_GB2312" w:eastAsia="仿宋_GB2312" w:cs="仿宋_GB2312"/>
          <w:sz w:val="32"/>
          <w:szCs w:val="32"/>
          <w:lang w:val="en-US" w:eastAsia="zh-CN"/>
        </w:rPr>
        <w:t>合同期满根据采购人考核合格及双方协商，方可签订下一年服务合同。</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交货地点：</w:t>
      </w:r>
      <w:r>
        <w:rPr>
          <w:rFonts w:hint="eastAsia" w:ascii="仿宋_GB2312" w:hAnsi="仿宋_GB2312" w:eastAsia="仿宋_GB2312" w:cs="仿宋_GB2312"/>
          <w:sz w:val="32"/>
          <w:szCs w:val="32"/>
          <w:lang w:val="en-US" w:eastAsia="zh-CN"/>
        </w:rPr>
        <w:t>南江县妇幼保健院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after="0" w:line="240" w:lineRule="auto"/>
        <w:ind w:right="-313" w:rightChars="-149"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3.布类织物洗涤服务</w:t>
      </w:r>
      <w:r>
        <w:rPr>
          <w:rFonts w:hint="eastAsia" w:ascii="仿宋_GB2312" w:hAnsi="仿宋_GB2312" w:eastAsia="仿宋_GB2312" w:cs="仿宋_GB2312"/>
          <w:sz w:val="32"/>
          <w:szCs w:val="32"/>
          <w:lang w:val="zh-CN" w:eastAsia="zh-CN"/>
        </w:rPr>
        <w:t>要求：</w:t>
      </w:r>
    </w:p>
    <w:p>
      <w:pPr>
        <w:keepNext w:val="0"/>
        <w:keepLines w:val="0"/>
        <w:pageBreakBefore w:val="0"/>
        <w:widowControl w:val="0"/>
        <w:kinsoku/>
        <w:wordWrap/>
        <w:overflowPunct/>
        <w:topLinePunct w:val="0"/>
        <w:autoSpaceDE w:val="0"/>
        <w:autoSpaceDN w:val="0"/>
        <w:bidi w:val="0"/>
        <w:adjustRightInd/>
        <w:snapToGrid/>
        <w:spacing w:after="0" w:line="240" w:lineRule="auto"/>
        <w:ind w:right="-313" w:rightChars="-149"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eastAsia="zh-CN"/>
        </w:rPr>
        <w:t>收集:</w:t>
      </w:r>
      <w:r>
        <w:rPr>
          <w:rFonts w:hint="eastAsia" w:ascii="仿宋_GB2312" w:hAnsi="仿宋_GB2312" w:eastAsia="仿宋_GB2312" w:cs="仿宋_GB2312"/>
          <w:sz w:val="32"/>
          <w:szCs w:val="32"/>
          <w:lang w:val="en-US" w:eastAsia="zh-CN"/>
        </w:rPr>
        <w:t>委派工作</w:t>
      </w:r>
      <w:r>
        <w:rPr>
          <w:rFonts w:hint="eastAsia" w:ascii="仿宋_GB2312" w:hAnsi="仿宋_GB2312" w:eastAsia="仿宋_GB2312" w:cs="仿宋_GB2312"/>
          <w:sz w:val="32"/>
          <w:szCs w:val="32"/>
          <w:lang w:val="zh-CN" w:eastAsia="zh-CN"/>
        </w:rPr>
        <w:t>人员（2人及以上）</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val="zh-CN" w:eastAsia="zh-CN"/>
        </w:rPr>
        <w:t>固定时间到</w:t>
      </w:r>
      <w:r>
        <w:rPr>
          <w:rFonts w:hint="eastAsia" w:ascii="仿宋_GB2312" w:hAnsi="仿宋_GB2312" w:eastAsia="仿宋_GB2312" w:cs="仿宋_GB2312"/>
          <w:sz w:val="32"/>
          <w:szCs w:val="32"/>
          <w:lang w:val="en-US" w:eastAsia="zh-CN"/>
        </w:rPr>
        <w:t>采购人</w:t>
      </w:r>
      <w:r>
        <w:rPr>
          <w:rFonts w:hint="eastAsia" w:ascii="仿宋_GB2312" w:hAnsi="仿宋_GB2312" w:eastAsia="仿宋_GB2312" w:cs="仿宋_GB2312"/>
          <w:sz w:val="32"/>
          <w:szCs w:val="32"/>
          <w:lang w:val="zh-CN" w:eastAsia="zh-CN"/>
        </w:rPr>
        <w:t>各个科室进行点数、收集，各项数量必须经双方签字确认，并用专用包布进行</w:t>
      </w:r>
      <w:r>
        <w:rPr>
          <w:rFonts w:hint="eastAsia" w:ascii="仿宋_GB2312" w:hAnsi="仿宋_GB2312" w:eastAsia="仿宋_GB2312" w:cs="仿宋_GB2312"/>
          <w:sz w:val="32"/>
          <w:szCs w:val="32"/>
          <w:lang w:val="en-US" w:eastAsia="zh-CN"/>
        </w:rPr>
        <w:t>分类</w:t>
      </w:r>
      <w:r>
        <w:rPr>
          <w:rFonts w:hint="eastAsia" w:ascii="仿宋_GB2312" w:hAnsi="仿宋_GB2312" w:eastAsia="仿宋_GB2312" w:cs="仿宋_GB2312"/>
          <w:sz w:val="32"/>
          <w:szCs w:val="32"/>
          <w:lang w:val="zh-CN" w:eastAsia="zh-CN"/>
        </w:rPr>
        <w:t>打包处理。</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zh-CN" w:eastAsia="zh-CN"/>
        </w:rPr>
        <w:t>被血液、分泌物等重污染的</w:t>
      </w:r>
      <w:r>
        <w:rPr>
          <w:rFonts w:hint="eastAsia" w:ascii="仿宋_GB2312" w:hAnsi="仿宋_GB2312" w:eastAsia="仿宋_GB2312" w:cs="仿宋_GB2312"/>
          <w:sz w:val="32"/>
          <w:szCs w:val="32"/>
          <w:lang w:val="en-US" w:eastAsia="zh-CN"/>
        </w:rPr>
        <w:t>织物必须</w:t>
      </w:r>
      <w:r>
        <w:rPr>
          <w:rFonts w:hint="eastAsia" w:ascii="仿宋_GB2312" w:hAnsi="仿宋_GB2312" w:eastAsia="仿宋_GB2312" w:cs="仿宋_GB2312"/>
          <w:sz w:val="32"/>
          <w:szCs w:val="32"/>
          <w:lang w:val="zh-CN" w:eastAsia="zh-CN"/>
        </w:rPr>
        <w:t>单独包装、</w:t>
      </w:r>
      <w:r>
        <w:rPr>
          <w:rFonts w:hint="eastAsia" w:ascii="仿宋_GB2312" w:hAnsi="仿宋_GB2312" w:eastAsia="仿宋_GB2312" w:cs="仿宋_GB2312"/>
          <w:sz w:val="32"/>
          <w:szCs w:val="32"/>
          <w:lang w:val="en-US" w:eastAsia="zh-CN"/>
        </w:rPr>
        <w:t>存放（附工作人员名单及收集照片）</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val="0"/>
        <w:autoSpaceDN w:val="0"/>
        <w:bidi w:val="0"/>
        <w:adjustRightInd/>
        <w:snapToGrid/>
        <w:spacing w:after="0" w:line="240" w:lineRule="auto"/>
        <w:ind w:right="-313" w:rightChars="-149"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运输：必须</w:t>
      </w:r>
      <w:r>
        <w:rPr>
          <w:rFonts w:hint="eastAsia" w:ascii="仿宋_GB2312" w:hAnsi="仿宋_GB2312" w:eastAsia="仿宋_GB2312" w:cs="仿宋_GB2312"/>
          <w:sz w:val="32"/>
          <w:szCs w:val="32"/>
          <w:lang w:val="en-US" w:eastAsia="zh-CN"/>
        </w:rPr>
        <w:t>至少</w:t>
      </w:r>
      <w:r>
        <w:rPr>
          <w:rFonts w:hint="eastAsia" w:ascii="仿宋_GB2312" w:hAnsi="仿宋_GB2312" w:eastAsia="仿宋_GB2312" w:cs="仿宋_GB2312"/>
          <w:sz w:val="32"/>
          <w:szCs w:val="32"/>
          <w:lang w:val="zh-CN" w:eastAsia="zh-CN"/>
        </w:rPr>
        <w:t>配备</w:t>
      </w:r>
      <w:r>
        <w:rPr>
          <w:rFonts w:hint="eastAsia" w:ascii="仿宋_GB2312" w:hAnsi="仿宋_GB2312" w:eastAsia="仿宋_GB2312" w:cs="仿宋_GB2312"/>
          <w:sz w:val="32"/>
          <w:szCs w:val="32"/>
          <w:lang w:val="en-US" w:eastAsia="zh-CN"/>
        </w:rPr>
        <w:t>织物</w:t>
      </w:r>
      <w:r>
        <w:rPr>
          <w:rFonts w:hint="eastAsia" w:ascii="仿宋_GB2312" w:hAnsi="仿宋_GB2312" w:eastAsia="仿宋_GB2312" w:cs="仿宋_GB2312"/>
          <w:sz w:val="32"/>
          <w:szCs w:val="32"/>
          <w:lang w:val="zh-CN" w:eastAsia="zh-CN"/>
        </w:rPr>
        <w:t>接送专用车辆一辆,内部空间不得小于7</w:t>
      </w:r>
      <w:r>
        <w:rPr>
          <w:rFonts w:hint="eastAsia" w:ascii="仿宋_GB2312" w:hAnsi="仿宋_GB2312" w:eastAsia="仿宋_GB2312" w:cs="仿宋_GB2312"/>
          <w:sz w:val="32"/>
          <w:szCs w:val="32"/>
          <w:lang w:val="en-US" w:eastAsia="zh-CN"/>
        </w:rPr>
        <w:t>立方米</w:t>
      </w:r>
      <w:r>
        <w:rPr>
          <w:rFonts w:hint="eastAsia" w:ascii="仿宋_GB2312" w:hAnsi="仿宋_GB2312" w:eastAsia="仿宋_GB2312" w:cs="仿宋_GB2312"/>
          <w:sz w:val="32"/>
          <w:szCs w:val="32"/>
          <w:lang w:val="zh-CN" w:eastAsia="zh-CN"/>
        </w:rPr>
        <w:t>，由具有相应驾驶资格的驾驶人员负责运输。自医院收集完</w:t>
      </w:r>
      <w:r>
        <w:rPr>
          <w:rFonts w:hint="eastAsia" w:ascii="仿宋_GB2312" w:hAnsi="仿宋_GB2312" w:eastAsia="仿宋_GB2312" w:cs="仿宋_GB2312"/>
          <w:sz w:val="32"/>
          <w:szCs w:val="32"/>
          <w:lang w:val="en-US" w:eastAsia="zh-CN"/>
        </w:rPr>
        <w:t>污染布类织物</w:t>
      </w:r>
      <w:r>
        <w:rPr>
          <w:rFonts w:hint="eastAsia" w:ascii="仿宋_GB2312" w:hAnsi="仿宋_GB2312" w:eastAsia="仿宋_GB2312" w:cs="仿宋_GB2312"/>
          <w:sz w:val="32"/>
          <w:szCs w:val="32"/>
          <w:lang w:val="zh-CN" w:eastAsia="zh-CN"/>
        </w:rPr>
        <w:t>后应尽快送至洗涤厂内进行洗涤，并且对运送</w:t>
      </w:r>
      <w:r>
        <w:rPr>
          <w:rFonts w:hint="eastAsia" w:ascii="仿宋_GB2312" w:hAnsi="仿宋_GB2312" w:eastAsia="仿宋_GB2312" w:cs="仿宋_GB2312"/>
          <w:sz w:val="32"/>
          <w:szCs w:val="32"/>
          <w:lang w:val="en-US" w:eastAsia="zh-CN"/>
        </w:rPr>
        <w:t>织物</w:t>
      </w:r>
      <w:r>
        <w:rPr>
          <w:rFonts w:hint="eastAsia" w:ascii="仿宋_GB2312" w:hAnsi="仿宋_GB2312" w:eastAsia="仿宋_GB2312" w:cs="仿宋_GB2312"/>
          <w:sz w:val="32"/>
          <w:szCs w:val="32"/>
          <w:lang w:val="zh-CN" w:eastAsia="zh-CN"/>
        </w:rPr>
        <w:t>的</w:t>
      </w:r>
      <w:r>
        <w:rPr>
          <w:rFonts w:hint="eastAsia" w:ascii="仿宋_GB2312" w:hAnsi="仿宋_GB2312" w:eastAsia="仿宋_GB2312" w:cs="仿宋_GB2312"/>
          <w:sz w:val="32"/>
          <w:szCs w:val="32"/>
          <w:lang w:val="en-US" w:eastAsia="zh-CN"/>
        </w:rPr>
        <w:t>车辆按趟次</w:t>
      </w:r>
      <w:r>
        <w:rPr>
          <w:rFonts w:hint="eastAsia" w:ascii="仿宋_GB2312" w:hAnsi="仿宋_GB2312" w:eastAsia="仿宋_GB2312" w:cs="仿宋_GB2312"/>
          <w:sz w:val="32"/>
          <w:szCs w:val="32"/>
          <w:lang w:val="zh-CN" w:eastAsia="zh-CN"/>
        </w:rPr>
        <w:t>及时清洁（</w:t>
      </w:r>
      <w:r>
        <w:rPr>
          <w:rFonts w:hint="eastAsia" w:ascii="仿宋_GB2312" w:hAnsi="仿宋_GB2312" w:eastAsia="仿宋_GB2312" w:cs="仿宋_GB2312"/>
          <w:sz w:val="32"/>
          <w:szCs w:val="32"/>
          <w:lang w:val="en-US" w:eastAsia="zh-CN"/>
        </w:rPr>
        <w:t>附车辆照片）</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val="0"/>
        <w:autoSpaceDN w:val="0"/>
        <w:bidi w:val="0"/>
        <w:adjustRightInd/>
        <w:snapToGrid/>
        <w:spacing w:after="0" w:line="240" w:lineRule="auto"/>
        <w:ind w:right="-313" w:rightChars="-149"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（3）洗涤：</w:t>
      </w:r>
      <w:r>
        <w:rPr>
          <w:rFonts w:hint="eastAsia" w:ascii="仿宋_GB2312" w:hAnsi="仿宋_GB2312" w:eastAsia="仿宋_GB2312" w:cs="仿宋_GB2312"/>
          <w:sz w:val="32"/>
          <w:szCs w:val="32"/>
          <w:lang w:val="zh-CN" w:eastAsia="zh-CN"/>
        </w:rPr>
        <w:t>消毒洗涤后的</w:t>
      </w:r>
      <w:r>
        <w:rPr>
          <w:rFonts w:hint="eastAsia" w:ascii="仿宋_GB2312" w:hAnsi="仿宋_GB2312" w:eastAsia="仿宋_GB2312" w:cs="仿宋_GB2312"/>
          <w:sz w:val="32"/>
          <w:szCs w:val="32"/>
          <w:lang w:val="en-US" w:eastAsia="zh-CN"/>
        </w:rPr>
        <w:t>清洁织物</w:t>
      </w:r>
      <w:r>
        <w:rPr>
          <w:rFonts w:hint="eastAsia" w:ascii="仿宋_GB2312" w:hAnsi="仿宋_GB2312" w:eastAsia="仿宋_GB2312" w:cs="仿宋_GB2312"/>
          <w:sz w:val="32"/>
          <w:szCs w:val="32"/>
          <w:lang w:val="zh-CN" w:eastAsia="zh-CN"/>
        </w:rPr>
        <w:t>标准:</w:t>
      </w:r>
      <w:r>
        <w:rPr>
          <w:rFonts w:hint="eastAsia" w:ascii="仿宋_GB2312" w:hAnsi="仿宋_GB2312" w:eastAsia="仿宋_GB2312" w:cs="仿宋_GB2312"/>
          <w:sz w:val="32"/>
          <w:szCs w:val="32"/>
          <w:lang w:val="en-US" w:eastAsia="zh-CN"/>
        </w:rPr>
        <w:t>符合WS/T508-2016《医院医用织物洗涤消毒技术规范》相关规定（附清洁织物检测报告或相关资质证照）</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val="0"/>
        <w:autoSpaceDN w:val="0"/>
        <w:bidi w:val="0"/>
        <w:adjustRightInd/>
        <w:snapToGrid/>
        <w:spacing w:after="0" w:line="240" w:lineRule="auto"/>
        <w:ind w:right="-313" w:rightChars="-149"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发送：</w:t>
      </w:r>
      <w:r>
        <w:rPr>
          <w:rFonts w:hint="eastAsia" w:ascii="仿宋_GB2312" w:hAnsi="仿宋_GB2312" w:eastAsia="仿宋_GB2312" w:cs="仿宋_GB2312"/>
          <w:sz w:val="32"/>
          <w:szCs w:val="32"/>
          <w:lang w:val="en-US" w:eastAsia="zh-CN"/>
        </w:rPr>
        <w:t>清洁织物</w:t>
      </w:r>
      <w:r>
        <w:rPr>
          <w:rFonts w:hint="eastAsia" w:ascii="仿宋_GB2312" w:hAnsi="仿宋_GB2312" w:eastAsia="仿宋_GB2312" w:cs="仿宋_GB2312"/>
          <w:sz w:val="32"/>
          <w:szCs w:val="32"/>
          <w:lang w:val="zh-CN" w:eastAsia="zh-CN"/>
        </w:rPr>
        <w:t>的发送必须固定专人负责，严格按照</w:t>
      </w:r>
      <w:r>
        <w:rPr>
          <w:rFonts w:hint="eastAsia" w:ascii="仿宋_GB2312" w:hAnsi="仿宋_GB2312" w:eastAsia="仿宋_GB2312" w:cs="仿宋_GB2312"/>
          <w:sz w:val="32"/>
          <w:szCs w:val="32"/>
          <w:lang w:val="en-US" w:eastAsia="zh-CN"/>
        </w:rPr>
        <w:t>织物</w:t>
      </w:r>
      <w:r>
        <w:rPr>
          <w:rFonts w:hint="eastAsia" w:ascii="仿宋_GB2312" w:hAnsi="仿宋_GB2312" w:eastAsia="仿宋_GB2312" w:cs="仿宋_GB2312"/>
          <w:sz w:val="32"/>
          <w:szCs w:val="32"/>
          <w:lang w:val="zh-CN" w:eastAsia="zh-CN"/>
        </w:rPr>
        <w:t>成品“先入先出”原则进行成品</w:t>
      </w:r>
      <w:r>
        <w:rPr>
          <w:rFonts w:hint="eastAsia" w:ascii="仿宋_GB2312" w:hAnsi="仿宋_GB2312" w:eastAsia="仿宋_GB2312" w:cs="仿宋_GB2312"/>
          <w:sz w:val="32"/>
          <w:szCs w:val="32"/>
          <w:lang w:val="en-US" w:eastAsia="zh-CN"/>
        </w:rPr>
        <w:t>织物</w:t>
      </w:r>
      <w:r>
        <w:rPr>
          <w:rFonts w:hint="eastAsia" w:ascii="仿宋_GB2312" w:hAnsi="仿宋_GB2312" w:eastAsia="仿宋_GB2312" w:cs="仿宋_GB2312"/>
          <w:sz w:val="32"/>
          <w:szCs w:val="32"/>
          <w:lang w:val="zh-CN" w:eastAsia="zh-CN"/>
        </w:rPr>
        <w:t>的入库储存和出库发放。发送交接时必须双方同时在场清点数量，清点数量必须双方签字确认。</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付款方式及期限(以合同签订为准)：</w:t>
      </w:r>
      <w:r>
        <w:rPr>
          <w:rFonts w:hint="eastAsia" w:ascii="仿宋_GB2312" w:hAnsi="仿宋_GB2312" w:eastAsia="仿宋_GB2312" w:cs="仿宋_GB2312"/>
          <w:sz w:val="32"/>
          <w:szCs w:val="32"/>
          <w:lang w:val="en-US" w:eastAsia="zh-CN"/>
        </w:rPr>
        <w:t>采购人按月支付服务费用，供应商每月末按照采购人提交的布类织物洗涤服务需求情况统计服务费用，</w:t>
      </w:r>
      <w:r>
        <w:rPr>
          <w:rFonts w:hint="eastAsia" w:ascii="仿宋_GB2312" w:hAnsi="仿宋_GB2312" w:eastAsia="仿宋_GB2312" w:cs="仿宋_GB2312"/>
          <w:sz w:val="32"/>
          <w:szCs w:val="32"/>
        </w:rPr>
        <w:t>开具真实、合法、有效的发票，</w:t>
      </w:r>
      <w:r>
        <w:rPr>
          <w:rFonts w:hint="eastAsia" w:ascii="仿宋_GB2312" w:hAnsi="仿宋_GB2312" w:eastAsia="仿宋_GB2312" w:cs="仿宋_GB2312"/>
          <w:sz w:val="32"/>
          <w:szCs w:val="32"/>
          <w:lang w:val="en-US" w:eastAsia="zh-CN"/>
        </w:rPr>
        <w:t>附当月布类织物洗涤服务交接清单据实报销。经采购人审核签字后，按采购人付款流程支付上月洗涤服务费用。</w:t>
      </w:r>
    </w:p>
    <w:p>
      <w:pPr>
        <w:ind w:left="0" w:leftChars="0"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三、违约责任：</w:t>
      </w:r>
      <w:r>
        <w:rPr>
          <w:rFonts w:hint="eastAsia" w:ascii="仿宋_GB2312" w:hAnsi="仿宋_GB2312" w:eastAsia="仿宋_GB2312" w:cs="仿宋_GB2312"/>
          <w:sz w:val="32"/>
          <w:szCs w:val="32"/>
        </w:rPr>
        <w:t xml:space="preserve">本合同按《中华人民共和国民法典》执行，违约责任由违约方承担法律责任及赔付责任。 </w:t>
      </w:r>
    </w:p>
    <w:p>
      <w:pPr>
        <w:ind w:left="0" w:leftChars="0"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CN"/>
        </w:rPr>
        <w:t>合同</w:t>
      </w:r>
      <w:r>
        <w:rPr>
          <w:rFonts w:hint="eastAsia" w:ascii="黑体" w:hAnsi="黑体" w:eastAsia="黑体" w:cs="黑体"/>
          <w:sz w:val="32"/>
          <w:szCs w:val="32"/>
        </w:rPr>
        <w:t>生效后，双方都应自觉履行。</w:t>
      </w:r>
      <w:r>
        <w:rPr>
          <w:rFonts w:hint="eastAsia" w:ascii="仿宋_GB2312" w:hAnsi="仿宋_GB2312" w:eastAsia="仿宋_GB2312" w:cs="仿宋_GB2312"/>
          <w:sz w:val="32"/>
          <w:szCs w:val="32"/>
        </w:rPr>
        <w:t>未尽事宜双方本着互谅互利原则协商解决。如有</w:t>
      </w:r>
      <w:r>
        <w:rPr>
          <w:rFonts w:hint="eastAsia" w:ascii="仿宋_GB2312" w:hAnsi="仿宋_GB2312" w:eastAsia="仿宋_GB2312" w:cs="仿宋_GB2312"/>
          <w:sz w:val="32"/>
          <w:szCs w:val="32"/>
          <w:lang w:val="en-US" w:eastAsia="zh-CN"/>
        </w:rPr>
        <w:t>合同</w:t>
      </w:r>
      <w:r>
        <w:rPr>
          <w:rFonts w:hint="eastAsia" w:ascii="仿宋_GB2312" w:hAnsi="仿宋_GB2312" w:eastAsia="仿宋_GB2312" w:cs="仿宋_GB2312"/>
          <w:sz w:val="32"/>
          <w:szCs w:val="32"/>
        </w:rPr>
        <w:t>争议无法协调解决时在</w:t>
      </w:r>
      <w:r>
        <w:rPr>
          <w:rFonts w:hint="eastAsia" w:ascii="仿宋_GB2312" w:hAnsi="仿宋_GB2312" w:eastAsia="仿宋_GB2312" w:cs="仿宋_GB2312"/>
          <w:sz w:val="32"/>
          <w:szCs w:val="32"/>
          <w:lang w:val="en-US" w:eastAsia="zh-CN"/>
        </w:rPr>
        <w:t>采购人当</w:t>
      </w:r>
      <w:r>
        <w:rPr>
          <w:rFonts w:hint="eastAsia" w:ascii="仿宋_GB2312" w:hAnsi="仿宋_GB2312" w:eastAsia="仿宋_GB2312" w:cs="仿宋_GB2312"/>
          <w:sz w:val="32"/>
          <w:szCs w:val="32"/>
        </w:rPr>
        <w:t>地法院裁决。</w:t>
      </w:r>
    </w:p>
    <w:p>
      <w:p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、报价单位资格要求</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具有独立承担民事责任的能力，具有完成采购项目所必需的用品。</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营业执照、税务登记证、有效身份证复印件，</w:t>
      </w:r>
      <w:r>
        <w:rPr>
          <w:rFonts w:hint="eastAsia" w:ascii="仿宋_GB2312" w:hAnsi="Arial" w:eastAsia="仿宋_GB2312" w:cs="Arial"/>
          <w:kern w:val="0"/>
          <w:sz w:val="32"/>
          <w:szCs w:val="32"/>
        </w:rPr>
        <w:t>上述证照复印件经乙方加盖鲜章交给甲方保存，乙方对上述文件真实性负责。</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近三年来，在经营活动中无重大违法记录</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提供承诺函</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具有良好的商业信誉和健全的财务会计制度</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提供具有良好商业信誉的承诺函；提供财务状况报告</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w:t>
      </w:r>
    </w:p>
    <w:p>
      <w:pPr>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六、邀请人联系方式</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联系地址：四川省南江县</w:t>
      </w:r>
      <w:r>
        <w:rPr>
          <w:rFonts w:hint="eastAsia" w:ascii="仿宋_GB2312" w:hAnsi="仿宋_GB2312" w:eastAsia="仿宋_GB2312" w:cs="仿宋_GB2312"/>
          <w:sz w:val="32"/>
          <w:szCs w:val="32"/>
          <w:lang w:val="en-US" w:eastAsia="zh-CN"/>
        </w:rPr>
        <w:t>集州街道</w:t>
      </w:r>
      <w:r>
        <w:rPr>
          <w:rFonts w:hint="eastAsia" w:ascii="仿宋_GB2312" w:hAnsi="仿宋_GB2312" w:eastAsia="仿宋_GB2312" w:cs="仿宋_GB2312"/>
          <w:sz w:val="32"/>
          <w:szCs w:val="32"/>
        </w:rPr>
        <w:t>米仓山大道文庙滨河路168号</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邮政编码：636600</w:t>
      </w:r>
    </w:p>
    <w:p>
      <w:pPr>
        <w:ind w:left="0" w:leftChars="0" w:firstLine="640" w:firstLineChars="200"/>
        <w:rPr>
          <w:rFonts w:hint="eastAsia" w:ascii="仿宋_GB2312" w:hAnsi="仿宋" w:eastAsia="仿宋_GB2312"/>
          <w:sz w:val="32"/>
          <w:szCs w:val="32"/>
        </w:rPr>
      </w:pPr>
      <w:r>
        <w:rPr>
          <w:rFonts w:hint="eastAsia" w:ascii="仿宋_GB2312" w:hAnsi="仿宋" w:eastAsia="仿宋_GB2312"/>
          <w:sz w:val="32"/>
          <w:szCs w:val="32"/>
        </w:rPr>
        <w:t>南江县妇幼保健院后勤保障部：0827-8621611</w:t>
      </w: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bookmarkStart w:id="0" w:name="_GoBack"/>
      <w:bookmarkEnd w:id="0"/>
    </w:p>
    <w:p>
      <w:pPr>
        <w:ind w:left="0" w:leftChars="0" w:firstLine="640" w:firstLineChars="200"/>
        <w:rPr>
          <w:rFonts w:hint="eastAsia" w:ascii="仿宋_GB2312" w:hAnsi="仿宋_GB2312" w:eastAsia="仿宋_GB2312" w:cs="仿宋_GB2312"/>
          <w:sz w:val="32"/>
          <w:szCs w:val="32"/>
        </w:rPr>
      </w:pPr>
    </w:p>
    <w:p>
      <w:pPr>
        <w:ind w:left="0" w:leftChars="0" w:firstLine="640" w:firstLineChars="200"/>
        <w:rPr>
          <w:rFonts w:hint="eastAsia" w:ascii="仿宋_GB2312" w:hAnsi="仿宋_GB2312" w:eastAsia="仿宋_GB2312" w:cs="仿宋_GB2312"/>
          <w:sz w:val="32"/>
          <w:szCs w:val="32"/>
        </w:rPr>
      </w:pPr>
    </w:p>
    <w:p>
      <w:pPr>
        <w:pStyle w:val="2"/>
        <w:rPr>
          <w:rFonts w:hint="eastAsia"/>
        </w:rPr>
      </w:pPr>
    </w:p>
    <w:p>
      <w:pPr>
        <w:rPr>
          <w:rFonts w:hint="eastAsia" w:ascii="黑体" w:hAnsi="黑体" w:eastAsia="黑体" w:cs="黑体"/>
          <w:sz w:val="32"/>
          <w:szCs w:val="32"/>
        </w:rPr>
      </w:pPr>
      <w:r>
        <w:rPr>
          <w:rFonts w:hint="eastAsia" w:ascii="黑体" w:hAnsi="黑体" w:eastAsia="黑体" w:cs="黑体"/>
          <w:sz w:val="32"/>
          <w:szCs w:val="32"/>
        </w:rPr>
        <w:t>第二部分 技术参数</w:t>
      </w:r>
      <w:r>
        <w:rPr>
          <w:rFonts w:hint="eastAsia" w:ascii="黑体" w:hAnsi="黑体" w:eastAsia="黑体" w:cs="黑体"/>
          <w:sz w:val="32"/>
          <w:szCs w:val="32"/>
          <w:lang w:val="en-US" w:eastAsia="zh-CN"/>
        </w:rPr>
        <w:t>及要求</w:t>
      </w:r>
    </w:p>
    <w:p>
      <w:pPr>
        <w:widowControl/>
        <w:pBdr>
          <w:top w:val="none" w:color="auto" w:sz="0" w:space="0"/>
          <w:left w:val="none" w:color="auto" w:sz="0" w:space="0"/>
          <w:bottom w:val="none" w:color="auto" w:sz="0" w:space="0"/>
          <w:right w:val="none" w:color="auto" w:sz="0" w:space="0"/>
          <w:between w:val="none" w:color="auto" w:sz="0" w:space="0"/>
        </w:pBdr>
        <w:shd w:val="clear"/>
        <w:jc w:val="center"/>
        <w:rPr>
          <w:rFonts w:hint="eastAsia"/>
          <w:b/>
          <w:bCs/>
          <w:sz w:val="32"/>
        </w:rPr>
      </w:pPr>
      <w:r>
        <w:rPr>
          <w:rFonts w:hint="eastAsia"/>
          <w:b/>
          <w:bCs/>
          <w:sz w:val="32"/>
          <w:lang w:val="en-US" w:eastAsia="zh-CN"/>
        </w:rPr>
        <w:t>布类织物洗涤服务询</w:t>
      </w:r>
      <w:r>
        <w:rPr>
          <w:rFonts w:hint="eastAsia"/>
          <w:b/>
          <w:bCs/>
          <w:sz w:val="32"/>
        </w:rPr>
        <w:t>价</w:t>
      </w:r>
      <w:r>
        <w:rPr>
          <w:rFonts w:hint="eastAsia"/>
          <w:b/>
          <w:bCs/>
          <w:sz w:val="32"/>
          <w:lang w:val="en-US" w:eastAsia="zh-CN"/>
        </w:rPr>
        <w:t>目录</w:t>
      </w:r>
      <w:r>
        <w:rPr>
          <w:rFonts w:hint="eastAsia"/>
          <w:b/>
          <w:bCs/>
          <w:sz w:val="32"/>
        </w:rPr>
        <w:t>单</w:t>
      </w:r>
    </w:p>
    <w:tbl>
      <w:tblPr>
        <w:tblStyle w:val="5"/>
        <w:tblW w:w="84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9"/>
        <w:gridCol w:w="2412"/>
        <w:gridCol w:w="945"/>
        <w:gridCol w:w="900"/>
        <w:gridCol w:w="1665"/>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品名</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单价最高限价（元）</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枕套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0.90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床单</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2.50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3.00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工作服</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3.50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2.80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白大褂（长）</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4.50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2.50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洗手衣</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2.50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洗手裤</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2.50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小方巾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0.50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凉被</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2.50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婴儿被</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1.50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椅套</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1.50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不含拆、装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大浴巾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0.90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小浴巾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0.50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小包布</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1.20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中包布</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1.50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洞（孔）巾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0.80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包布</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2.00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孔巾</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sz w:val="22"/>
                <w:szCs w:val="24"/>
              </w:rPr>
              <w:t>0.90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有尾纱</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窗帘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color w:val="auto"/>
                <w:kern w:val="2"/>
                <w:sz w:val="22"/>
                <w:szCs w:val="24"/>
                <w:lang w:val="en-US" w:eastAsia="zh-CN" w:bidi="ar-SA"/>
              </w:rPr>
            </w:pPr>
            <w:r>
              <w:rPr>
                <w:rFonts w:hint="eastAsia" w:ascii="宋体" w:hAnsi="宋体"/>
                <w:color w:val="auto"/>
                <w:sz w:val="22"/>
                <w:szCs w:val="24"/>
              </w:rPr>
              <w:t>8.00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color w:val="auto"/>
                <w:sz w:val="22"/>
                <w:szCs w:val="24"/>
                <w:lang w:val="en-US" w:eastAsia="zh-CN"/>
              </w:rPr>
            </w:pPr>
            <w:r>
              <w:rPr>
                <w:rFonts w:hint="eastAsia" w:ascii="宋体" w:hAnsi="宋体"/>
                <w:color w:val="auto"/>
                <w:sz w:val="22"/>
                <w:szCs w:val="24"/>
              </w:rPr>
              <w:t>不含拆、</w:t>
            </w:r>
            <w:r>
              <w:rPr>
                <w:rFonts w:hint="eastAsia" w:ascii="宋体" w:hAnsi="宋体"/>
                <w:color w:val="auto"/>
                <w:sz w:val="22"/>
                <w:szCs w:val="24"/>
                <w:lang w:val="en-US" w:eastAsia="zh-CN"/>
              </w:rPr>
              <w:t>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病床隔帘</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b w:val="0"/>
                <w:bCs w:val="0"/>
                <w:color w:val="000000"/>
                <w:kern w:val="2"/>
                <w:sz w:val="22"/>
                <w:szCs w:val="24"/>
                <w:lang w:val="en-US" w:eastAsia="zh-CN" w:bidi="ar-SA"/>
              </w:rPr>
            </w:pPr>
            <w:r>
              <w:rPr>
                <w:rFonts w:hint="eastAsia" w:ascii="宋体" w:hAnsi="宋体"/>
                <w:b w:val="0"/>
                <w:bCs w:val="0"/>
                <w:color w:val="000000"/>
                <w:sz w:val="22"/>
                <w:szCs w:val="24"/>
              </w:rPr>
              <w:t>8.00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eastAsia="宋体"/>
                <w:b w:val="0"/>
                <w:bCs w:val="0"/>
                <w:color w:val="000000"/>
                <w:sz w:val="22"/>
                <w:szCs w:val="24"/>
                <w:lang w:val="en-US" w:eastAsia="zh-CN"/>
              </w:rPr>
            </w:pPr>
            <w:r>
              <w:rPr>
                <w:rFonts w:hint="eastAsia" w:ascii="宋体" w:hAnsi="宋体"/>
                <w:b w:val="0"/>
                <w:bCs w:val="0"/>
                <w:color w:val="000000"/>
                <w:sz w:val="22"/>
                <w:szCs w:val="24"/>
              </w:rPr>
              <w:t>不含拆、</w:t>
            </w:r>
            <w:r>
              <w:rPr>
                <w:rFonts w:hint="eastAsia" w:ascii="宋体" w:hAnsi="宋体"/>
                <w:b w:val="0"/>
                <w:bCs w:val="0"/>
                <w:color w:val="000000"/>
                <w:sz w:val="22"/>
                <w:szCs w:val="24"/>
                <w:lang w:val="en-US" w:eastAsia="zh-CN"/>
              </w:rPr>
              <w:t>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床罩</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default" w:ascii="宋体" w:hAnsi="宋体"/>
                <w:b w:val="0"/>
                <w:bCs w:val="0"/>
                <w:color w:val="000000"/>
                <w:kern w:val="2"/>
                <w:sz w:val="22"/>
                <w:szCs w:val="24"/>
                <w:lang w:val="en-US" w:eastAsia="zh-CN" w:bidi="ar-SA"/>
              </w:rPr>
            </w:pPr>
            <w:r>
              <w:rPr>
                <w:rFonts w:hint="eastAsia" w:ascii="宋体" w:hAnsi="宋体"/>
                <w:b w:val="0"/>
                <w:bCs w:val="0"/>
                <w:color w:val="000000"/>
                <w:kern w:val="2"/>
                <w:sz w:val="22"/>
                <w:szCs w:val="24"/>
                <w:lang w:val="en-US" w:eastAsia="zh-CN" w:bidi="ar-SA"/>
              </w:rPr>
              <w:t>8.00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宋体" w:hAnsi="宋体"/>
                <w:b w:val="0"/>
                <w:bCs w:val="0"/>
                <w:color w:val="000000"/>
                <w:kern w:val="2"/>
                <w:sz w:val="22"/>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手术室基础洗涤包</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套</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b w:val="0"/>
                <w:bCs w:val="0"/>
                <w:color w:val="000000"/>
                <w:sz w:val="22"/>
                <w:szCs w:val="24"/>
              </w:rPr>
              <w:t>30.00</w:t>
            </w:r>
          </w:p>
        </w:tc>
        <w:tc>
          <w:tcPr>
            <w:tcW w:w="1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b w:val="0"/>
                <w:bCs w:val="0"/>
                <w:color w:val="000000"/>
                <w:sz w:val="22"/>
                <w:szCs w:val="24"/>
              </w:rPr>
            </w:pPr>
            <w:r>
              <w:rPr>
                <w:rFonts w:hint="eastAsia" w:ascii="宋体" w:hAnsi="宋体"/>
                <w:b w:val="0"/>
                <w:bCs w:val="0"/>
                <w:color w:val="000000"/>
                <w:sz w:val="22"/>
                <w:szCs w:val="24"/>
              </w:rPr>
              <w:t>含大单1张、中单1张、手术台布1张、大包布5张、治疗巾5张、手术衣3件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51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仿宋" w:hAnsi="仿宋" w:eastAsia="仿宋" w:cs="仿宋"/>
                <w:color w:val="auto"/>
                <w:kern w:val="0"/>
                <w:sz w:val="28"/>
                <w:szCs w:val="28"/>
                <w:lang w:val="en-US" w:eastAsia="zh-CN"/>
              </w:rPr>
              <w:t>最高综合单价汇总限价（元）</w:t>
            </w:r>
          </w:p>
        </w:tc>
        <w:tc>
          <w:tcPr>
            <w:tcW w:w="32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b w:val="0"/>
                <w:bCs w:val="0"/>
                <w:color w:val="000000"/>
                <w:sz w:val="22"/>
                <w:szCs w:val="24"/>
                <w:lang w:val="en-US" w:eastAsia="zh-CN"/>
              </w:rPr>
            </w:pPr>
            <w:r>
              <w:rPr>
                <w:rFonts w:hint="eastAsia" w:ascii="宋体" w:hAnsi="宋体"/>
                <w:b w:val="0"/>
                <w:bCs w:val="0"/>
                <w:color w:val="000000"/>
                <w:sz w:val="22"/>
                <w:szCs w:val="24"/>
                <w:lang w:val="en-US" w:eastAsia="zh-CN"/>
              </w:rPr>
              <w:t>93.7</w:t>
            </w:r>
          </w:p>
        </w:tc>
      </w:tr>
    </w:tbl>
    <w:p>
      <w:pPr>
        <w:pStyle w:val="2"/>
        <w:rPr>
          <w:rFonts w:hint="eastAsia"/>
          <w:sz w:val="32"/>
          <w:lang w:val="en-US" w:eastAsia="zh-CN"/>
        </w:rPr>
      </w:pPr>
      <w:r>
        <w:rPr>
          <w:rFonts w:hint="eastAsia" w:ascii="仿宋" w:hAnsi="仿宋" w:eastAsia="仿宋" w:cs="仿宋"/>
          <w:b/>
          <w:bCs/>
          <w:strike w:val="0"/>
          <w:dstrike w:val="0"/>
          <w:color w:val="auto"/>
          <w:kern w:val="2"/>
          <w:sz w:val="24"/>
          <w:szCs w:val="24"/>
          <w:lang w:val="en-US" w:eastAsia="zh-CN" w:bidi="ar-SA"/>
        </w:rPr>
        <w:t>注：</w:t>
      </w:r>
      <w:r>
        <w:rPr>
          <w:rFonts w:hint="eastAsia" w:ascii="仿宋" w:hAnsi="仿宋" w:eastAsia="仿宋" w:cs="仿宋"/>
          <w:b w:val="0"/>
          <w:bCs w:val="0"/>
          <w:strike w:val="0"/>
          <w:dstrike w:val="0"/>
          <w:color w:val="auto"/>
          <w:kern w:val="2"/>
          <w:sz w:val="24"/>
          <w:szCs w:val="24"/>
          <w:lang w:val="en-US" w:eastAsia="zh-CN" w:bidi="ar-SA"/>
        </w:rPr>
        <w:t>布类织物洗涤服务内容单价</w:t>
      </w:r>
      <w:r>
        <w:rPr>
          <w:rFonts w:hint="eastAsia" w:ascii="仿宋" w:hAnsi="仿宋" w:eastAsia="仿宋"/>
          <w:b w:val="0"/>
          <w:bCs w:val="0"/>
          <w:strike w:val="0"/>
          <w:dstrike w:val="0"/>
          <w:sz w:val="24"/>
          <w:szCs w:val="24"/>
        </w:rPr>
        <w:t>最高限价</w:t>
      </w:r>
      <w:r>
        <w:rPr>
          <w:rFonts w:hint="eastAsia" w:ascii="仿宋" w:hAnsi="仿宋" w:eastAsia="仿宋"/>
          <w:b w:val="0"/>
          <w:bCs w:val="0"/>
          <w:strike w:val="0"/>
          <w:dstrike w:val="0"/>
          <w:sz w:val="24"/>
          <w:szCs w:val="24"/>
          <w:lang w:val="en-US" w:eastAsia="zh-CN"/>
        </w:rPr>
        <w:t>以上</w:t>
      </w:r>
      <w:r>
        <w:rPr>
          <w:rFonts w:hint="eastAsia" w:ascii="仿宋" w:hAnsi="仿宋" w:eastAsia="仿宋"/>
          <w:b w:val="0"/>
          <w:bCs w:val="0"/>
          <w:strike w:val="0"/>
          <w:dstrike w:val="0"/>
          <w:sz w:val="24"/>
          <w:szCs w:val="24"/>
          <w:lang w:eastAsia="zh-CN"/>
        </w:rPr>
        <w:t>表</w:t>
      </w:r>
      <w:r>
        <w:rPr>
          <w:rFonts w:hint="eastAsia" w:ascii="仿宋" w:hAnsi="仿宋" w:eastAsia="仿宋"/>
          <w:b w:val="0"/>
          <w:bCs w:val="0"/>
          <w:strike w:val="0"/>
          <w:dstrike w:val="0"/>
          <w:sz w:val="24"/>
          <w:szCs w:val="24"/>
          <w:lang w:val="en-US" w:eastAsia="zh-CN"/>
        </w:rPr>
        <w:t>为准</w:t>
      </w:r>
      <w:r>
        <w:rPr>
          <w:rFonts w:hint="eastAsia" w:ascii="仿宋" w:hAnsi="仿宋" w:eastAsia="仿宋"/>
          <w:b w:val="0"/>
          <w:bCs w:val="0"/>
          <w:strike w:val="0"/>
          <w:dstrike w:val="0"/>
          <w:sz w:val="24"/>
          <w:szCs w:val="24"/>
          <w:lang w:eastAsia="zh-CN"/>
        </w:rPr>
        <w:t>，</w:t>
      </w:r>
      <w:r>
        <w:rPr>
          <w:rFonts w:hint="eastAsia" w:ascii="仿宋" w:hAnsi="仿宋" w:eastAsia="仿宋" w:cs="仿宋"/>
          <w:b w:val="0"/>
          <w:bCs w:val="0"/>
          <w:strike w:val="0"/>
          <w:dstrike w:val="0"/>
          <w:color w:val="auto"/>
          <w:sz w:val="24"/>
          <w:szCs w:val="24"/>
          <w:lang w:val="en-US" w:eastAsia="zh-CN"/>
        </w:rPr>
        <w:t>数量仅作本项目单项报价使用，实际数量以采购人实际需求为准，</w:t>
      </w:r>
      <w:r>
        <w:rPr>
          <w:rFonts w:hint="eastAsia" w:ascii="仿宋" w:hAnsi="仿宋" w:eastAsia="仿宋" w:cs="宋体"/>
          <w:b w:val="0"/>
          <w:bCs w:val="0"/>
          <w:strike w:val="0"/>
          <w:dstrike w:val="0"/>
          <w:kern w:val="0"/>
          <w:sz w:val="24"/>
        </w:rPr>
        <w:t>供应商各</w:t>
      </w:r>
      <w:r>
        <w:rPr>
          <w:rFonts w:hint="eastAsia" w:ascii="仿宋" w:hAnsi="仿宋" w:eastAsia="仿宋" w:cs="宋体"/>
          <w:b w:val="0"/>
          <w:bCs w:val="0"/>
          <w:strike w:val="0"/>
          <w:dstrike w:val="0"/>
          <w:kern w:val="0"/>
          <w:sz w:val="24"/>
          <w:lang w:eastAsia="zh-CN"/>
        </w:rPr>
        <w:t>服务项目</w:t>
      </w:r>
      <w:r>
        <w:rPr>
          <w:rFonts w:hint="eastAsia" w:ascii="仿宋" w:hAnsi="仿宋" w:eastAsia="仿宋" w:cs="宋体"/>
          <w:b w:val="0"/>
          <w:bCs w:val="0"/>
          <w:strike w:val="0"/>
          <w:dstrike w:val="0"/>
          <w:kern w:val="0"/>
          <w:sz w:val="24"/>
        </w:rPr>
        <w:t>单项报价高于单项最高限价的，则其</w:t>
      </w:r>
      <w:r>
        <w:rPr>
          <w:rFonts w:hint="eastAsia" w:ascii="仿宋" w:hAnsi="仿宋" w:eastAsia="仿宋" w:cs="宋体"/>
          <w:b w:val="0"/>
          <w:bCs w:val="0"/>
          <w:strike w:val="0"/>
          <w:dstrike w:val="0"/>
          <w:kern w:val="0"/>
          <w:sz w:val="24"/>
          <w:lang w:eastAsia="zh-CN"/>
        </w:rPr>
        <w:t>响应文件</w:t>
      </w:r>
      <w:r>
        <w:rPr>
          <w:rFonts w:hint="eastAsia" w:ascii="仿宋" w:hAnsi="仿宋" w:eastAsia="仿宋" w:cs="宋体"/>
          <w:b w:val="0"/>
          <w:bCs w:val="0"/>
          <w:strike w:val="0"/>
          <w:dstrike w:val="0"/>
          <w:kern w:val="0"/>
          <w:sz w:val="24"/>
        </w:rPr>
        <w:t>将按无效</w:t>
      </w:r>
      <w:r>
        <w:rPr>
          <w:rFonts w:hint="eastAsia" w:ascii="仿宋" w:hAnsi="仿宋" w:eastAsia="仿宋" w:cs="宋体"/>
          <w:b w:val="0"/>
          <w:bCs w:val="0"/>
          <w:strike w:val="0"/>
          <w:dstrike w:val="0"/>
          <w:kern w:val="0"/>
          <w:sz w:val="24"/>
          <w:lang w:eastAsia="zh-CN"/>
        </w:rPr>
        <w:t>响应文件</w:t>
      </w:r>
      <w:r>
        <w:rPr>
          <w:rFonts w:hint="eastAsia" w:ascii="仿宋" w:hAnsi="仿宋" w:eastAsia="仿宋" w:cs="宋体"/>
          <w:b w:val="0"/>
          <w:bCs w:val="0"/>
          <w:strike w:val="0"/>
          <w:dstrike w:val="0"/>
          <w:kern w:val="0"/>
          <w:sz w:val="24"/>
        </w:rPr>
        <w:t>处理。</w:t>
      </w:r>
    </w:p>
    <w:p>
      <w:pPr>
        <w:keepNext w:val="0"/>
        <w:keepLines w:val="0"/>
        <w:pageBreakBefore w:val="0"/>
        <w:widowControl w:val="0"/>
        <w:kinsoku/>
        <w:wordWrap/>
        <w:overflowPunct/>
        <w:topLinePunct w:val="0"/>
        <w:autoSpaceDE/>
        <w:autoSpaceDN/>
        <w:bidi w:val="0"/>
        <w:adjustRightInd/>
        <w:snapToGrid/>
        <w:spacing w:after="0" w:line="540" w:lineRule="exact"/>
        <w:ind w:right="-313" w:rightChars="-149" w:firstLine="562" w:firstLineChars="200"/>
        <w:textAlignment w:val="auto"/>
        <w:outlineLvl w:val="9"/>
        <w:rPr>
          <w:rFonts w:hint="eastAsia" w:ascii="仿宋" w:eastAsia="仿宋" w:cs="仿宋"/>
          <w:b/>
          <w:bCs/>
          <w:color w:val="auto"/>
          <w:kern w:val="2"/>
          <w:sz w:val="28"/>
          <w:szCs w:val="28"/>
          <w:lang w:val="en-US" w:eastAsia="zh-CN" w:bidi="ar-SA"/>
        </w:rPr>
      </w:pPr>
      <w:r>
        <w:rPr>
          <w:rFonts w:hint="eastAsia" w:ascii="仿宋" w:eastAsia="仿宋" w:cs="仿宋"/>
          <w:b/>
          <w:bCs/>
          <w:color w:val="auto"/>
          <w:kern w:val="2"/>
          <w:sz w:val="28"/>
          <w:szCs w:val="28"/>
          <w:lang w:val="en-US" w:eastAsia="zh-CN" w:bidi="ar-SA"/>
        </w:rPr>
        <w:t>1.</w:t>
      </w:r>
      <w:r>
        <w:rPr>
          <w:rFonts w:hint="eastAsia" w:ascii="仿宋" w:eastAsia="仿宋" w:cs="仿宋"/>
          <w:b/>
          <w:bCs/>
          <w:color w:val="auto"/>
          <w:kern w:val="2"/>
          <w:sz w:val="28"/>
          <w:szCs w:val="28"/>
          <w:lang w:val="zh-CN" w:eastAsia="zh-CN" w:bidi="ar-SA"/>
        </w:rPr>
        <w:t>报价要求：</w:t>
      </w:r>
      <w:r>
        <w:rPr>
          <w:rFonts w:hint="eastAsia" w:ascii="仿宋" w:eastAsia="仿宋" w:cs="仿宋"/>
          <w:b w:val="0"/>
          <w:bCs w:val="0"/>
          <w:color w:val="auto"/>
          <w:kern w:val="2"/>
          <w:sz w:val="28"/>
          <w:szCs w:val="28"/>
          <w:lang w:val="zh-CN" w:eastAsia="zh-CN" w:bidi="ar-SA"/>
        </w:rPr>
        <w:t>因医院新增科室及医务人员，现采购洗浆物品数量将在20</w:t>
      </w:r>
      <w:r>
        <w:rPr>
          <w:rFonts w:hint="eastAsia" w:ascii="仿宋" w:eastAsia="仿宋" w:cs="仿宋"/>
          <w:b w:val="0"/>
          <w:bCs w:val="0"/>
          <w:color w:val="auto"/>
          <w:kern w:val="2"/>
          <w:sz w:val="28"/>
          <w:szCs w:val="28"/>
          <w:lang w:val="en-US" w:eastAsia="zh-CN" w:bidi="ar-SA"/>
        </w:rPr>
        <w:t>21</w:t>
      </w:r>
      <w:r>
        <w:rPr>
          <w:rFonts w:hint="eastAsia" w:ascii="仿宋" w:eastAsia="仿宋" w:cs="仿宋"/>
          <w:b w:val="0"/>
          <w:bCs w:val="0"/>
          <w:color w:val="auto"/>
          <w:kern w:val="2"/>
          <w:sz w:val="28"/>
          <w:szCs w:val="28"/>
          <w:lang w:val="zh-CN" w:eastAsia="zh-CN" w:bidi="ar-SA"/>
        </w:rPr>
        <w:t>年度基础上每年</w:t>
      </w:r>
      <w:r>
        <w:rPr>
          <w:rFonts w:hint="eastAsia" w:ascii="仿宋" w:eastAsia="仿宋" w:cs="仿宋"/>
          <w:b w:val="0"/>
          <w:bCs w:val="0"/>
          <w:color w:val="auto"/>
          <w:kern w:val="2"/>
          <w:sz w:val="28"/>
          <w:szCs w:val="28"/>
          <w:lang w:val="en-US" w:eastAsia="zh-CN" w:bidi="ar-SA"/>
        </w:rPr>
        <w:t>有所</w:t>
      </w:r>
      <w:r>
        <w:rPr>
          <w:rFonts w:hint="eastAsia" w:ascii="仿宋" w:eastAsia="仿宋" w:cs="仿宋"/>
          <w:b w:val="0"/>
          <w:bCs w:val="0"/>
          <w:color w:val="auto"/>
          <w:kern w:val="2"/>
          <w:sz w:val="28"/>
          <w:szCs w:val="28"/>
          <w:lang w:val="zh-CN" w:eastAsia="zh-CN" w:bidi="ar-SA"/>
        </w:rPr>
        <w:t>增加，因数量不固定，请各供应商以单价进行报价（报价包括运输、洗涤、人员工资、税金、场地、设备、消耗品等所用费用，即包干价）。</w:t>
      </w:r>
    </w:p>
    <w:p>
      <w:pPr>
        <w:pStyle w:val="2"/>
        <w:keepNext w:val="0"/>
        <w:keepLines w:val="0"/>
        <w:pageBreakBefore w:val="0"/>
        <w:widowControl w:val="0"/>
        <w:kinsoku/>
        <w:wordWrap/>
        <w:overflowPunct/>
        <w:topLinePunct w:val="0"/>
        <w:autoSpaceDE/>
        <w:autoSpaceDN/>
        <w:bidi w:val="0"/>
        <w:adjustRightInd/>
        <w:snapToGrid/>
        <w:spacing w:after="0" w:line="540" w:lineRule="exact"/>
        <w:ind w:right="-313" w:rightChars="-149" w:firstLine="562" w:firstLineChars="200"/>
        <w:textAlignment w:val="auto"/>
        <w:outlineLvl w:val="9"/>
        <w:rPr>
          <w:rFonts w:hint="eastAsia" w:ascii="仿宋" w:hAnsi="仿宋" w:eastAsia="仿宋" w:cs="仿宋"/>
          <w:color w:val="auto"/>
          <w:kern w:val="2"/>
          <w:sz w:val="28"/>
          <w:szCs w:val="28"/>
          <w:lang w:val="en-US" w:eastAsia="zh-CN" w:bidi="ar-SA"/>
        </w:rPr>
      </w:pPr>
      <w:r>
        <w:rPr>
          <w:rFonts w:hint="eastAsia" w:ascii="仿宋" w:eastAsia="仿宋" w:cs="仿宋"/>
          <w:b/>
          <w:bCs/>
          <w:color w:val="auto"/>
          <w:kern w:val="2"/>
          <w:sz w:val="28"/>
          <w:szCs w:val="28"/>
          <w:lang w:val="en-US" w:eastAsia="zh-CN" w:bidi="ar-SA"/>
        </w:rPr>
        <w:t>2.验收标准和方法：</w:t>
      </w:r>
      <w:r>
        <w:rPr>
          <w:rFonts w:hint="eastAsia" w:ascii="仿宋" w:hAnsi="仿宋" w:eastAsia="仿宋" w:cs="仿宋"/>
          <w:color w:val="auto"/>
          <w:kern w:val="2"/>
          <w:sz w:val="28"/>
          <w:szCs w:val="28"/>
          <w:lang w:val="en-US" w:eastAsia="zh-CN" w:bidi="ar-SA"/>
        </w:rPr>
        <w:t>本项目采购人应严格按照政府采购相关法律法规以及《财政部关于进一步加强政府采购需求和履约验收管理的指导意见》（财库〔2016〕205号）、《政府采购需求管理办法》（财库〔2021〕22号）文件的要求进行验收。</w:t>
      </w:r>
    </w:p>
    <w:p>
      <w:pPr>
        <w:pStyle w:val="2"/>
        <w:keepNext w:val="0"/>
        <w:keepLines w:val="0"/>
        <w:pageBreakBefore w:val="0"/>
        <w:widowControl w:val="0"/>
        <w:kinsoku/>
        <w:wordWrap/>
        <w:overflowPunct/>
        <w:topLinePunct w:val="0"/>
        <w:autoSpaceDE/>
        <w:autoSpaceDN/>
        <w:bidi w:val="0"/>
        <w:adjustRightInd/>
        <w:snapToGrid/>
        <w:spacing w:after="0" w:line="540" w:lineRule="exact"/>
        <w:ind w:right="-313" w:rightChars="-149" w:firstLine="562" w:firstLineChars="200"/>
        <w:textAlignment w:val="auto"/>
        <w:rPr>
          <w:rFonts w:hint="eastAsia" w:ascii="仿宋" w:eastAsia="仿宋" w:cs="仿宋"/>
          <w:b/>
          <w:bCs/>
          <w:color w:val="auto"/>
          <w:kern w:val="2"/>
          <w:sz w:val="28"/>
          <w:szCs w:val="28"/>
          <w:lang w:val="en-US" w:eastAsia="zh-CN" w:bidi="ar-SA"/>
        </w:rPr>
      </w:pPr>
      <w:r>
        <w:rPr>
          <w:rFonts w:hint="eastAsia" w:ascii="仿宋" w:hAnsi="仿宋" w:eastAsia="仿宋"/>
          <w:b/>
          <w:bCs/>
          <w:sz w:val="28"/>
          <w:szCs w:val="28"/>
          <w:lang w:val="en-US" w:eastAsia="zh-CN"/>
        </w:rPr>
        <w:t>3.</w:t>
      </w:r>
      <w:r>
        <w:rPr>
          <w:rFonts w:hint="eastAsia" w:ascii="仿宋" w:eastAsia="仿宋" w:cs="仿宋"/>
          <w:b/>
          <w:bCs/>
          <w:color w:val="auto"/>
          <w:kern w:val="2"/>
          <w:sz w:val="28"/>
          <w:szCs w:val="28"/>
          <w:lang w:val="en-US" w:eastAsia="zh-CN" w:bidi="ar-SA"/>
        </w:rPr>
        <w:t>赔付问题</w:t>
      </w:r>
    </w:p>
    <w:p>
      <w:pPr>
        <w:pStyle w:val="2"/>
        <w:keepNext w:val="0"/>
        <w:keepLines w:val="0"/>
        <w:pageBreakBefore w:val="0"/>
        <w:widowControl w:val="0"/>
        <w:kinsoku/>
        <w:wordWrap/>
        <w:overflowPunct/>
        <w:topLinePunct w:val="0"/>
        <w:autoSpaceDE/>
        <w:autoSpaceDN/>
        <w:bidi w:val="0"/>
        <w:adjustRightInd/>
        <w:snapToGrid/>
        <w:spacing w:after="0" w:line="540" w:lineRule="exact"/>
        <w:ind w:right="-313" w:rightChars="-149" w:firstLine="560" w:firstLineChars="200"/>
        <w:textAlignment w:val="auto"/>
        <w:rPr>
          <w:rFonts w:hint="eastAsia" w:ascii="仿宋" w:hAnsi="Calibri" w:eastAsia="仿宋" w:cs="仿宋"/>
          <w:color w:val="auto"/>
          <w:kern w:val="2"/>
          <w:sz w:val="28"/>
          <w:szCs w:val="28"/>
          <w:lang w:val="en-US" w:eastAsia="zh-CN" w:bidi="ar-SA"/>
        </w:rPr>
      </w:pPr>
      <w:r>
        <w:rPr>
          <w:rFonts w:hint="eastAsia" w:ascii="仿宋" w:eastAsia="仿宋" w:cs="仿宋"/>
          <w:b w:val="0"/>
          <w:bCs w:val="0"/>
          <w:color w:val="auto"/>
          <w:kern w:val="2"/>
          <w:sz w:val="28"/>
          <w:szCs w:val="28"/>
          <w:lang w:val="en-US" w:eastAsia="zh-CN" w:bidi="ar-SA"/>
        </w:rPr>
        <w:t>在洗涤过程中，供应商如损坏、丢失织物相关物品应按以下情况进行赔付：织物使用期半年内按进价的80%进行赔付；1年内按进价50%赔付；2年内按进价20%进行赔付；织物使用超过2年按进价10%进行赔付。</w:t>
      </w:r>
      <w:r>
        <w:rPr>
          <w:rFonts w:hint="eastAsia" w:ascii="仿宋" w:hAnsi="Calibri" w:eastAsia="仿宋" w:cs="仿宋"/>
          <w:b/>
          <w:bCs/>
          <w:color w:val="auto"/>
          <w:kern w:val="2"/>
          <w:sz w:val="28"/>
          <w:szCs w:val="28"/>
          <w:lang w:val="en-US" w:eastAsia="zh-CN" w:bidi="ar-SA"/>
        </w:rPr>
        <w:t>（提供承诺函，格式自拟）</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40" w:lineRule="exact"/>
        <w:ind w:firstLine="562" w:firstLineChars="200"/>
        <w:jc w:val="both"/>
        <w:textAlignment w:val="auto"/>
        <w:rPr>
          <w:rFonts w:hint="eastAsia"/>
          <w:b/>
          <w:bCs/>
          <w:sz w:val="32"/>
        </w:rPr>
      </w:pPr>
      <w:r>
        <w:rPr>
          <w:rFonts w:hint="eastAsia" w:ascii="仿宋" w:eastAsia="仿宋" w:cs="仿宋"/>
          <w:b/>
          <w:bCs/>
          <w:color w:val="auto"/>
          <w:kern w:val="2"/>
          <w:sz w:val="28"/>
          <w:szCs w:val="28"/>
          <w:lang w:val="en-US" w:eastAsia="zh-CN" w:bidi="ar-SA"/>
        </w:rPr>
        <w:t>4.</w:t>
      </w:r>
      <w:r>
        <w:rPr>
          <w:rFonts w:hint="eastAsia" w:ascii="仿宋" w:hAnsi="Calibri" w:eastAsia="仿宋" w:cs="仿宋"/>
          <w:b/>
          <w:bCs/>
          <w:color w:val="auto"/>
          <w:kern w:val="2"/>
          <w:sz w:val="28"/>
          <w:szCs w:val="28"/>
          <w:lang w:val="en-US" w:eastAsia="zh-CN" w:bidi="ar-SA"/>
        </w:rPr>
        <w:t>安全要求</w:t>
      </w:r>
      <w:r>
        <w:rPr>
          <w:rFonts w:hint="eastAsia" w:ascii="仿宋" w:eastAsia="仿宋" w:cs="仿宋"/>
          <w:b/>
          <w:bCs/>
          <w:color w:val="auto"/>
          <w:kern w:val="2"/>
          <w:sz w:val="28"/>
          <w:szCs w:val="28"/>
          <w:lang w:val="en-US" w:eastAsia="zh-CN" w:bidi="ar-SA"/>
        </w:rPr>
        <w:t>：</w:t>
      </w:r>
      <w:r>
        <w:rPr>
          <w:rFonts w:hint="eastAsia" w:ascii="仿宋" w:hAnsi="Calibri" w:eastAsia="仿宋" w:cs="仿宋"/>
          <w:color w:val="auto"/>
          <w:kern w:val="2"/>
          <w:sz w:val="28"/>
          <w:szCs w:val="28"/>
          <w:lang w:val="en-US" w:eastAsia="zh-CN" w:bidi="ar-SA"/>
        </w:rPr>
        <w:t>本项目自供应商签订合同之日至验收合格之日止，供应商将自行负责合同期间内的人身安全、财产安全、环境安全等一切安全责任。因项目实施过程中造成的直接或间接损失，均由成交人自行承担。</w:t>
      </w:r>
      <w:r>
        <w:rPr>
          <w:rFonts w:hint="eastAsia" w:ascii="仿宋" w:hAnsi="Calibri" w:eastAsia="仿宋" w:cs="仿宋"/>
          <w:b/>
          <w:bCs/>
          <w:color w:val="auto"/>
          <w:kern w:val="2"/>
          <w:sz w:val="28"/>
          <w:szCs w:val="28"/>
          <w:lang w:val="en-US" w:eastAsia="zh-CN" w:bidi="ar-SA"/>
        </w:rPr>
        <w:t>（提供承诺函，格式自拟）</w:t>
      </w:r>
    </w:p>
    <w:p>
      <w:pPr>
        <w:widowControl/>
        <w:pBdr>
          <w:top w:val="none" w:color="auto" w:sz="0" w:space="0"/>
          <w:left w:val="none" w:color="auto" w:sz="0" w:space="0"/>
          <w:bottom w:val="none" w:color="auto" w:sz="0" w:space="0"/>
          <w:right w:val="none" w:color="auto" w:sz="0" w:space="0"/>
          <w:between w:val="none" w:color="auto" w:sz="0" w:space="0"/>
        </w:pBdr>
        <w:shd w:val="clear"/>
        <w:jc w:val="both"/>
        <w:rPr>
          <w:rFonts w:hint="eastAsia"/>
          <w:b/>
          <w:bCs/>
          <w:sz w:val="32"/>
        </w:rPr>
      </w:pPr>
    </w:p>
    <w:p>
      <w:pPr>
        <w:rPr>
          <w:rFonts w:hint="eastAsia" w:ascii="黑体" w:hAnsi="黑体" w:eastAsia="黑体" w:cs="黑体"/>
          <w:sz w:val="32"/>
          <w:szCs w:val="32"/>
        </w:rPr>
      </w:pPr>
      <w:r>
        <w:rPr>
          <w:rFonts w:hint="eastAsia" w:ascii="黑体" w:hAnsi="黑体" w:eastAsia="黑体" w:cs="黑体"/>
          <w:sz w:val="32"/>
          <w:szCs w:val="32"/>
        </w:rPr>
        <w:t>第三部分 报价文件格式</w:t>
      </w:r>
    </w:p>
    <w:p>
      <w:pPr>
        <w:widowControl/>
        <w:spacing w:line="345" w:lineRule="atLeast"/>
        <w:jc w:val="center"/>
        <w:rPr>
          <w:rFonts w:hint="eastAsia" w:ascii="黑体" w:hAnsi="黑体" w:eastAsia="黑体" w:cs="宋体"/>
          <w:b/>
          <w:bCs/>
          <w:color w:val="000000"/>
          <w:kern w:val="0"/>
          <w:sz w:val="44"/>
          <w:lang w:val="en-US" w:eastAsia="zh-CN"/>
        </w:rPr>
      </w:pPr>
      <w:r>
        <w:rPr>
          <w:rFonts w:hint="eastAsia" w:ascii="黑体" w:hAnsi="黑体" w:eastAsia="黑体" w:cs="宋体"/>
          <w:b/>
          <w:bCs/>
          <w:color w:val="000000"/>
          <w:kern w:val="0"/>
          <w:sz w:val="44"/>
          <w:lang w:val="en-US" w:eastAsia="zh-CN"/>
        </w:rPr>
        <w:t>报价文件封面</w:t>
      </w:r>
    </w:p>
    <w:p>
      <w:pPr>
        <w:pStyle w:val="2"/>
        <w:rPr>
          <w:rFonts w:hint="default"/>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57785</wp:posOffset>
                </wp:positionV>
                <wp:extent cx="5485765" cy="7966710"/>
                <wp:effectExtent l="4445" t="4445" r="15240" b="10795"/>
                <wp:wrapNone/>
                <wp:docPr id="2" name="文本框 2"/>
                <wp:cNvGraphicFramePr/>
                <a:graphic xmlns:a="http://schemas.openxmlformats.org/drawingml/2006/main">
                  <a:graphicData uri="http://schemas.microsoft.com/office/word/2010/wordprocessingShape">
                    <wps:wsp>
                      <wps:cNvSpPr txBox="1"/>
                      <wps:spPr>
                        <a:xfrm>
                          <a:off x="1156335" y="1764665"/>
                          <a:ext cx="5485765" cy="79667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南江县妇幼保健院</w:t>
                            </w:r>
                          </w:p>
                          <w:p>
                            <w:pPr>
                              <w:pStyle w:val="2"/>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“布类织物洗涤服务”</w:t>
                            </w:r>
                            <w:r>
                              <w:rPr>
                                <w:rFonts w:hint="eastAsia" w:ascii="宋体" w:hAnsi="宋体" w:eastAsia="宋体" w:cs="宋体"/>
                                <w:b/>
                                <w:bCs/>
                                <w:color w:val="auto"/>
                                <w:kern w:val="0"/>
                                <w:sz w:val="44"/>
                                <w:szCs w:val="44"/>
                                <w:lang w:val="en-US" w:eastAsia="zh-CN"/>
                              </w:rPr>
                              <w:t>第二次</w:t>
                            </w:r>
                            <w:r>
                              <w:rPr>
                                <w:rFonts w:hint="eastAsia" w:ascii="宋体" w:hAnsi="宋体" w:eastAsia="宋体" w:cs="宋体"/>
                                <w:b/>
                                <w:bCs/>
                                <w:sz w:val="44"/>
                                <w:szCs w:val="44"/>
                                <w:lang w:val="en-US" w:eastAsia="zh-CN"/>
                              </w:rPr>
                              <w:t>询价采购项目</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南妇幼采询〔2022〕6-1号</w:t>
                            </w:r>
                          </w:p>
                          <w:p>
                            <w:pPr>
                              <w:pStyle w:val="2"/>
                              <w:rPr>
                                <w:rFonts w:hint="eastAsia" w:ascii="宋体" w:hAnsi="宋体" w:eastAsia="宋体" w:cs="宋体"/>
                                <w:b/>
                                <w:bCs/>
                                <w:sz w:val="30"/>
                                <w:szCs w:val="30"/>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报</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价</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文</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件</w:t>
                            </w:r>
                          </w:p>
                          <w:p>
                            <w:pPr>
                              <w:pStyle w:val="2"/>
                              <w:rPr>
                                <w:rFonts w:hint="eastAsia"/>
                                <w:sz w:val="52"/>
                                <w:szCs w:val="52"/>
                                <w:lang w:val="en-US" w:eastAsia="zh-CN"/>
                              </w:rPr>
                            </w:pPr>
                          </w:p>
                          <w:p>
                            <w:pPr>
                              <w:pStyle w:val="2"/>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*******公司</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4.55pt;height:627.3pt;width:431.95pt;z-index:251659264;mso-width-relative:page;mso-height-relative:page;" fillcolor="#FFFFFF [3201]" filled="t" stroked="t" coordsize="21600,21600" o:gfxdata="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3v4yf1AAAAAgBAAAPAAAAAAAAAAEAIAAAACIAAABkcnMvZG93bnJldi54bWxQSwECFAAU&#10;AAAACACHTuJAGJS8FmcCAADEBAAADgAAAAAAAAABACAAAAAjAQAAZHJzL2Uyb0RvYy54bWxQSwUG&#10;AAAAAAYABgBZAQAA/AUAAAAA&#10;">
                <v:fill on="t" focussize="0,0"/>
                <v:stroke weight="0.5pt" color="#000000 [3204]" joinstyle="round"/>
                <v:imagedata o:title=""/>
                <o:lock v:ext="edit" aspectratio="f"/>
                <v:textbox>
                  <w:txbxContent>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南江县妇幼保健院</w:t>
                      </w:r>
                    </w:p>
                    <w:p>
                      <w:pPr>
                        <w:pStyle w:val="2"/>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“布类织物洗涤服务”</w:t>
                      </w:r>
                      <w:r>
                        <w:rPr>
                          <w:rFonts w:hint="eastAsia" w:ascii="宋体" w:hAnsi="宋体" w:eastAsia="宋体" w:cs="宋体"/>
                          <w:b/>
                          <w:bCs/>
                          <w:color w:val="auto"/>
                          <w:kern w:val="0"/>
                          <w:sz w:val="44"/>
                          <w:szCs w:val="44"/>
                          <w:lang w:val="en-US" w:eastAsia="zh-CN"/>
                        </w:rPr>
                        <w:t>第二次</w:t>
                      </w:r>
                      <w:r>
                        <w:rPr>
                          <w:rFonts w:hint="eastAsia" w:ascii="宋体" w:hAnsi="宋体" w:eastAsia="宋体" w:cs="宋体"/>
                          <w:b/>
                          <w:bCs/>
                          <w:sz w:val="44"/>
                          <w:szCs w:val="44"/>
                          <w:lang w:val="en-US" w:eastAsia="zh-CN"/>
                        </w:rPr>
                        <w:t>询价采购项目</w:t>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南妇幼采询〔2022〕6-1号</w:t>
                      </w:r>
                    </w:p>
                    <w:p>
                      <w:pPr>
                        <w:pStyle w:val="2"/>
                        <w:rPr>
                          <w:rFonts w:hint="eastAsia" w:ascii="宋体" w:hAnsi="宋体" w:eastAsia="宋体" w:cs="宋体"/>
                          <w:b/>
                          <w:bCs/>
                          <w:sz w:val="30"/>
                          <w:szCs w:val="30"/>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报</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价</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文</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件</w:t>
                      </w:r>
                    </w:p>
                    <w:p>
                      <w:pPr>
                        <w:pStyle w:val="2"/>
                        <w:rPr>
                          <w:rFonts w:hint="eastAsia"/>
                          <w:sz w:val="52"/>
                          <w:szCs w:val="52"/>
                          <w:lang w:val="en-US" w:eastAsia="zh-CN"/>
                        </w:rPr>
                      </w:pPr>
                    </w:p>
                    <w:p>
                      <w:pPr>
                        <w:pStyle w:val="2"/>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*******公司</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2022年  月   日</w:t>
                      </w:r>
                    </w:p>
                  </w:txbxContent>
                </v:textbox>
              </v:shape>
            </w:pict>
          </mc:Fallback>
        </mc:AlternateContent>
      </w:r>
    </w:p>
    <w:p>
      <w:pPr>
        <w:widowControl/>
        <w:spacing w:line="345" w:lineRule="atLeast"/>
        <w:jc w:val="center"/>
        <w:rPr>
          <w:rFonts w:hint="eastAsia" w:ascii="黑体" w:hAnsi="黑体" w:eastAsia="黑体" w:cs="宋体"/>
          <w:b/>
          <w:bCs/>
          <w:color w:val="000000"/>
          <w:kern w:val="0"/>
          <w:sz w:val="44"/>
        </w:rPr>
      </w:pPr>
    </w:p>
    <w:p>
      <w:pPr>
        <w:widowControl/>
        <w:spacing w:line="345" w:lineRule="atLeast"/>
        <w:jc w:val="center"/>
        <w:rPr>
          <w:rFonts w:hint="eastAsia" w:ascii="黑体" w:hAnsi="黑体" w:eastAsia="黑体" w:cs="宋体"/>
          <w:b/>
          <w:bCs/>
          <w:color w:val="000000"/>
          <w:kern w:val="0"/>
          <w:sz w:val="44"/>
        </w:rPr>
      </w:pPr>
    </w:p>
    <w:p>
      <w:pPr>
        <w:widowControl/>
        <w:spacing w:line="345" w:lineRule="atLeast"/>
        <w:jc w:val="center"/>
        <w:rPr>
          <w:rFonts w:hint="eastAsia" w:ascii="黑体" w:hAnsi="黑体" w:eastAsia="黑体" w:cs="宋体"/>
          <w:b/>
          <w:bCs/>
          <w:color w:val="000000"/>
          <w:kern w:val="0"/>
          <w:sz w:val="44"/>
        </w:rPr>
      </w:pPr>
    </w:p>
    <w:p>
      <w:pPr>
        <w:widowControl/>
        <w:spacing w:line="345" w:lineRule="atLeast"/>
        <w:jc w:val="center"/>
        <w:rPr>
          <w:rFonts w:hint="eastAsia" w:ascii="黑体" w:hAnsi="黑体" w:eastAsia="黑体" w:cs="宋体"/>
          <w:b/>
          <w:bCs/>
          <w:color w:val="000000"/>
          <w:kern w:val="0"/>
          <w:sz w:val="44"/>
        </w:rPr>
      </w:pPr>
    </w:p>
    <w:p>
      <w:pPr>
        <w:pStyle w:val="2"/>
        <w:rPr>
          <w:rFonts w:hint="eastAsia" w:ascii="黑体" w:hAnsi="黑体" w:eastAsia="黑体" w:cs="宋体"/>
          <w:b/>
          <w:bCs/>
          <w:color w:val="000000"/>
          <w:kern w:val="0"/>
          <w:sz w:val="44"/>
        </w:rPr>
      </w:pPr>
    </w:p>
    <w:p>
      <w:pPr>
        <w:rPr>
          <w:rFonts w:hint="eastAsia" w:ascii="黑体" w:hAnsi="黑体" w:eastAsia="黑体" w:cs="宋体"/>
          <w:b/>
          <w:bCs/>
          <w:color w:val="000000"/>
          <w:kern w:val="0"/>
          <w:sz w:val="44"/>
        </w:rPr>
      </w:pPr>
    </w:p>
    <w:p>
      <w:pPr>
        <w:pStyle w:val="2"/>
        <w:rPr>
          <w:rFonts w:hint="eastAsia" w:ascii="黑体" w:hAnsi="黑体" w:eastAsia="黑体" w:cs="宋体"/>
          <w:b/>
          <w:bCs/>
          <w:color w:val="000000"/>
          <w:kern w:val="0"/>
          <w:sz w:val="44"/>
        </w:rPr>
      </w:pPr>
    </w:p>
    <w:p>
      <w:pPr>
        <w:rPr>
          <w:rFonts w:hint="eastAsia" w:ascii="黑体" w:hAnsi="黑体" w:eastAsia="黑体" w:cs="宋体"/>
          <w:b/>
          <w:bCs/>
          <w:color w:val="000000"/>
          <w:kern w:val="0"/>
          <w:sz w:val="44"/>
        </w:rPr>
      </w:pPr>
    </w:p>
    <w:p>
      <w:pPr>
        <w:pStyle w:val="2"/>
        <w:rPr>
          <w:rFonts w:hint="eastAsia" w:ascii="黑体" w:hAnsi="黑体" w:eastAsia="黑体" w:cs="宋体"/>
          <w:b/>
          <w:bCs/>
          <w:color w:val="000000"/>
          <w:kern w:val="0"/>
          <w:sz w:val="44"/>
        </w:rPr>
      </w:pPr>
    </w:p>
    <w:p>
      <w:pPr>
        <w:rPr>
          <w:rFonts w:hint="eastAsia" w:ascii="黑体" w:hAnsi="黑体" w:eastAsia="黑体" w:cs="宋体"/>
          <w:b/>
          <w:bCs/>
          <w:color w:val="000000"/>
          <w:kern w:val="0"/>
          <w:sz w:val="44"/>
        </w:rPr>
      </w:pPr>
    </w:p>
    <w:p>
      <w:pPr>
        <w:pStyle w:val="2"/>
        <w:rPr>
          <w:rFonts w:hint="eastAsia" w:ascii="黑体" w:hAnsi="黑体" w:eastAsia="黑体" w:cs="宋体"/>
          <w:b/>
          <w:bCs/>
          <w:color w:val="000000"/>
          <w:kern w:val="0"/>
          <w:sz w:val="44"/>
        </w:rPr>
      </w:pPr>
    </w:p>
    <w:p>
      <w:pPr>
        <w:rPr>
          <w:rFonts w:hint="eastAsia" w:ascii="黑体" w:hAnsi="黑体" w:eastAsia="黑体" w:cs="宋体"/>
          <w:b/>
          <w:bCs/>
          <w:color w:val="000000"/>
          <w:kern w:val="0"/>
          <w:sz w:val="44"/>
        </w:rPr>
      </w:pPr>
    </w:p>
    <w:p>
      <w:pPr>
        <w:pStyle w:val="2"/>
        <w:rPr>
          <w:rFonts w:hint="eastAsia" w:ascii="黑体" w:hAnsi="黑体" w:eastAsia="黑体" w:cs="宋体"/>
          <w:b/>
          <w:bCs/>
          <w:color w:val="000000"/>
          <w:kern w:val="0"/>
          <w:sz w:val="44"/>
        </w:rPr>
      </w:pPr>
    </w:p>
    <w:p>
      <w:pPr>
        <w:rPr>
          <w:rFonts w:hint="eastAsia" w:ascii="黑体" w:hAnsi="黑体" w:eastAsia="黑体" w:cs="宋体"/>
          <w:b/>
          <w:bCs/>
          <w:color w:val="000000"/>
          <w:kern w:val="0"/>
          <w:sz w:val="44"/>
        </w:rPr>
      </w:pPr>
    </w:p>
    <w:p>
      <w:pPr>
        <w:pStyle w:val="2"/>
        <w:rPr>
          <w:rFonts w:hint="eastAsia" w:ascii="黑体" w:hAnsi="黑体" w:eastAsia="黑体" w:cs="宋体"/>
          <w:b/>
          <w:bCs/>
          <w:color w:val="000000"/>
          <w:kern w:val="0"/>
          <w:sz w:val="44"/>
        </w:rPr>
      </w:pPr>
    </w:p>
    <w:p>
      <w:pPr>
        <w:rPr>
          <w:rFonts w:hint="eastAsia" w:ascii="黑体" w:hAnsi="黑体" w:eastAsia="黑体" w:cs="宋体"/>
          <w:b/>
          <w:bCs/>
          <w:color w:val="000000"/>
          <w:kern w:val="0"/>
          <w:sz w:val="44"/>
        </w:rPr>
      </w:pPr>
    </w:p>
    <w:p>
      <w:pPr>
        <w:pStyle w:val="2"/>
        <w:rPr>
          <w:rFonts w:hint="eastAsia" w:ascii="黑体" w:hAnsi="黑体" w:eastAsia="黑体" w:cs="宋体"/>
          <w:b/>
          <w:bCs/>
          <w:color w:val="000000"/>
          <w:kern w:val="0"/>
          <w:sz w:val="44"/>
        </w:rPr>
      </w:pPr>
    </w:p>
    <w:p>
      <w:pPr>
        <w:rPr>
          <w:rFonts w:hint="eastAsia" w:ascii="黑体" w:hAnsi="黑体" w:eastAsia="黑体" w:cs="宋体"/>
          <w:b/>
          <w:bCs/>
          <w:color w:val="000000"/>
          <w:kern w:val="0"/>
          <w:sz w:val="44"/>
        </w:rPr>
      </w:pPr>
    </w:p>
    <w:p>
      <w:pPr>
        <w:widowControl/>
        <w:spacing w:line="345" w:lineRule="atLeast"/>
        <w:jc w:val="center"/>
        <w:rPr>
          <w:rFonts w:ascii="宋体" w:hAnsi="宋体" w:cs="宋体"/>
          <w:color w:val="000000"/>
          <w:kern w:val="0"/>
          <w:sz w:val="22"/>
        </w:rPr>
      </w:pPr>
      <w:r>
        <w:rPr>
          <w:rFonts w:hint="eastAsia" w:ascii="黑体" w:hAnsi="黑体" w:eastAsia="黑体" w:cs="宋体"/>
          <w:b/>
          <w:bCs/>
          <w:color w:val="000000"/>
          <w:kern w:val="0"/>
          <w:sz w:val="44"/>
        </w:rPr>
        <w:t>报价承诺函</w:t>
      </w:r>
    </w:p>
    <w:p>
      <w:pPr>
        <w:jc w:val="center"/>
        <w:rPr>
          <w:rFonts w:hint="eastAsia" w:ascii="楷体_GB2312" w:eastAsia="楷体_GB2312"/>
          <w:sz w:val="32"/>
          <w:szCs w:val="32"/>
        </w:rPr>
      </w:pPr>
      <w:r>
        <w:rPr>
          <w:rFonts w:hint="eastAsia" w:ascii="仿宋" w:hAnsi="仿宋" w:eastAsia="仿宋"/>
          <w:sz w:val="30"/>
          <w:szCs w:val="30"/>
        </w:rPr>
        <w:t>“</w:t>
      </w:r>
      <w:r>
        <w:rPr>
          <w:rFonts w:hint="eastAsia" w:ascii="仿宋" w:hAnsi="仿宋" w:eastAsia="仿宋"/>
          <w:sz w:val="30"/>
          <w:szCs w:val="30"/>
          <w:lang w:eastAsia="zh-CN"/>
        </w:rPr>
        <w:t>布类织物洗涤服务</w:t>
      </w:r>
      <w:r>
        <w:rPr>
          <w:rFonts w:hint="eastAsia" w:ascii="仿宋" w:hAnsi="仿宋" w:eastAsia="仿宋"/>
          <w:sz w:val="30"/>
          <w:szCs w:val="30"/>
        </w:rPr>
        <w:t>”采购项目</w:t>
      </w:r>
    </w:p>
    <w:p>
      <w:pPr>
        <w:widowControl/>
        <w:spacing w:line="345" w:lineRule="atLeast"/>
        <w:ind w:right="176"/>
        <w:jc w:val="left"/>
        <w:rPr>
          <w:rFonts w:hint="eastAsia" w:ascii="宋体" w:hAnsi="宋体" w:cs="宋体"/>
          <w:color w:val="000000"/>
          <w:kern w:val="0"/>
          <w:sz w:val="22"/>
        </w:rPr>
      </w:pPr>
      <w:r>
        <w:rPr>
          <w:rFonts w:hint="eastAsia" w:ascii="宋体" w:hAnsi="宋体" w:cs="Arial"/>
          <w:b/>
          <w:color w:val="000000"/>
          <w:kern w:val="0"/>
          <w:sz w:val="28"/>
          <w:szCs w:val="30"/>
        </w:rPr>
        <w:t>致南江县妇幼保健院：</w:t>
      </w:r>
    </w:p>
    <w:p>
      <w:pPr>
        <w:widowControl/>
        <w:spacing w:line="345" w:lineRule="atLeast"/>
        <w:ind w:right="176" w:firstLine="560" w:firstLineChars="200"/>
        <w:jc w:val="left"/>
        <w:rPr>
          <w:rFonts w:hint="eastAsia" w:ascii="Arial" w:hAnsi="仿宋" w:eastAsia="仿宋" w:cs="Arial"/>
          <w:color w:val="000000"/>
          <w:kern w:val="0"/>
          <w:sz w:val="28"/>
          <w:szCs w:val="30"/>
        </w:rPr>
      </w:pPr>
      <w:r>
        <w:rPr>
          <w:rFonts w:ascii="Arial" w:hAnsi="Arial" w:eastAsia="仿宋" w:cs="Arial"/>
          <w:color w:val="000000"/>
          <w:kern w:val="0"/>
          <w:sz w:val="28"/>
          <w:szCs w:val="30"/>
        </w:rPr>
        <w:t> </w:t>
      </w:r>
      <w:r>
        <w:rPr>
          <w:rFonts w:hint="eastAsia" w:ascii="Arial" w:hAnsi="仿宋" w:eastAsia="仿宋" w:cs="Arial"/>
          <w:color w:val="000000"/>
          <w:kern w:val="0"/>
          <w:sz w:val="28"/>
          <w:szCs w:val="30"/>
        </w:rPr>
        <w:t>我公司已认真阅读并全面研究了贵方发布的</w:t>
      </w:r>
      <w:r>
        <w:rPr>
          <w:rFonts w:hint="eastAsia" w:ascii="仿宋" w:hAnsi="仿宋" w:eastAsia="仿宋"/>
          <w:sz w:val="28"/>
          <w:szCs w:val="30"/>
        </w:rPr>
        <w:t>“</w:t>
      </w:r>
      <w:r>
        <w:rPr>
          <w:rFonts w:hint="eastAsia" w:ascii="仿宋" w:hAnsi="仿宋" w:eastAsia="仿宋"/>
          <w:sz w:val="28"/>
          <w:szCs w:val="30"/>
          <w:lang w:eastAsia="zh-CN"/>
        </w:rPr>
        <w:t>布类织物洗涤服务</w:t>
      </w:r>
      <w:r>
        <w:rPr>
          <w:rFonts w:hint="eastAsia" w:ascii="仿宋" w:hAnsi="仿宋" w:eastAsia="仿宋"/>
          <w:sz w:val="28"/>
          <w:szCs w:val="30"/>
        </w:rPr>
        <w:t>”采购项目</w:t>
      </w:r>
      <w:r>
        <w:rPr>
          <w:rFonts w:hint="eastAsia" w:ascii="仿宋" w:hAnsi="仿宋" w:eastAsia="仿宋"/>
          <w:sz w:val="28"/>
          <w:szCs w:val="30"/>
          <w:lang w:val="en-US" w:eastAsia="zh-CN"/>
        </w:rPr>
        <w:t>第二次</w:t>
      </w:r>
      <w:r>
        <w:rPr>
          <w:rFonts w:hint="eastAsia" w:ascii="Arial" w:hAnsi="仿宋" w:eastAsia="仿宋" w:cs="Arial"/>
          <w:color w:val="000000"/>
          <w:kern w:val="0"/>
          <w:sz w:val="28"/>
          <w:szCs w:val="30"/>
        </w:rPr>
        <w:t>询价采购公告，全面接受贵方提出的各项要求，决定参与本项目询价，并承诺遵守询价规定，接受询价结果。同时，我方授权</w:t>
      </w:r>
      <w:r>
        <w:rPr>
          <w:rFonts w:hint="eastAsia" w:ascii="Arial" w:hAnsi="仿宋" w:eastAsia="仿宋" w:cs="Arial"/>
          <w:color w:val="000000"/>
          <w:kern w:val="0"/>
          <w:sz w:val="28"/>
          <w:szCs w:val="30"/>
          <w:u w:val="single"/>
        </w:rPr>
        <w:t xml:space="preserve">      </w:t>
      </w:r>
      <w:r>
        <w:rPr>
          <w:rFonts w:hint="eastAsia" w:ascii="Arial" w:hAnsi="仿宋" w:eastAsia="仿宋" w:cs="Arial"/>
          <w:color w:val="000000"/>
          <w:kern w:val="0"/>
          <w:sz w:val="28"/>
          <w:szCs w:val="30"/>
        </w:rPr>
        <w:t>（报价人姓名）</w:t>
      </w:r>
      <w:r>
        <w:rPr>
          <w:rFonts w:hint="eastAsia" w:ascii="Arial" w:hAnsi="仿宋" w:eastAsia="仿宋" w:cs="Arial"/>
          <w:color w:val="000000"/>
          <w:kern w:val="0"/>
          <w:sz w:val="28"/>
          <w:szCs w:val="30"/>
          <w:u w:val="single"/>
        </w:rPr>
        <w:t xml:space="preserve">      </w:t>
      </w:r>
      <w:r>
        <w:rPr>
          <w:rFonts w:hint="eastAsia" w:ascii="Arial" w:hAnsi="仿宋" w:eastAsia="仿宋" w:cs="Arial"/>
          <w:color w:val="000000"/>
          <w:kern w:val="0"/>
          <w:sz w:val="28"/>
          <w:szCs w:val="30"/>
        </w:rPr>
        <w:t>（职务、职称）代表我方</w:t>
      </w:r>
      <w:r>
        <w:rPr>
          <w:rFonts w:hint="eastAsia" w:ascii="Arial" w:hAnsi="仿宋" w:eastAsia="仿宋" w:cs="Arial"/>
          <w:color w:val="000000"/>
          <w:kern w:val="0"/>
          <w:sz w:val="28"/>
          <w:szCs w:val="30"/>
          <w:u w:val="single"/>
        </w:rPr>
        <w:t xml:space="preserve">       </w:t>
      </w:r>
      <w:r>
        <w:rPr>
          <w:rFonts w:hint="eastAsia" w:ascii="Arial" w:hAnsi="仿宋" w:eastAsia="仿宋" w:cs="Arial"/>
          <w:color w:val="000000"/>
          <w:kern w:val="0"/>
          <w:sz w:val="28"/>
          <w:szCs w:val="30"/>
        </w:rPr>
        <w:t>公司（报价人全称）全权处理本项目询价有关事宜。为此：</w:t>
      </w:r>
    </w:p>
    <w:p>
      <w:pPr>
        <w:widowControl/>
        <w:spacing w:line="345" w:lineRule="atLeast"/>
        <w:ind w:right="176" w:firstLine="560" w:firstLineChars="20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1</w:t>
      </w:r>
      <w:r>
        <w:rPr>
          <w:rFonts w:hint="eastAsia" w:ascii="Arial" w:hAnsi="仿宋" w:eastAsia="仿宋" w:cs="Arial"/>
          <w:color w:val="000000"/>
          <w:kern w:val="0"/>
          <w:sz w:val="28"/>
          <w:szCs w:val="30"/>
          <w:lang w:eastAsia="zh-CN"/>
        </w:rPr>
        <w:t>.</w:t>
      </w:r>
      <w:r>
        <w:rPr>
          <w:rFonts w:hint="eastAsia" w:ascii="Arial" w:hAnsi="仿宋" w:eastAsia="仿宋" w:cs="Arial"/>
          <w:color w:val="000000"/>
          <w:kern w:val="0"/>
          <w:sz w:val="28"/>
          <w:szCs w:val="30"/>
        </w:rPr>
        <w:t>按询价采购公告规定的各项要求参与</w:t>
      </w:r>
      <w:r>
        <w:rPr>
          <w:rFonts w:hint="eastAsia" w:ascii="Arial" w:hAnsi="仿宋" w:eastAsia="仿宋" w:cs="Arial"/>
          <w:color w:val="000000"/>
          <w:kern w:val="0"/>
          <w:sz w:val="28"/>
          <w:szCs w:val="30"/>
          <w:lang w:val="en-US" w:eastAsia="zh-CN"/>
        </w:rPr>
        <w:t>报</w:t>
      </w:r>
      <w:r>
        <w:rPr>
          <w:rFonts w:hint="eastAsia" w:ascii="Arial" w:hAnsi="仿宋" w:eastAsia="仿宋" w:cs="Arial"/>
          <w:color w:val="000000"/>
          <w:kern w:val="0"/>
          <w:sz w:val="28"/>
          <w:szCs w:val="30"/>
        </w:rPr>
        <w:t>价。</w:t>
      </w:r>
    </w:p>
    <w:p>
      <w:pPr>
        <w:widowControl/>
        <w:spacing w:line="345" w:lineRule="atLeast"/>
        <w:ind w:right="176"/>
        <w:jc w:val="left"/>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 xml:space="preserve">    2</w:t>
      </w:r>
      <w:r>
        <w:rPr>
          <w:rFonts w:hint="eastAsia" w:ascii="Arial" w:hAnsi="仿宋" w:eastAsia="仿宋" w:cs="Arial"/>
          <w:color w:val="000000"/>
          <w:kern w:val="0"/>
          <w:sz w:val="28"/>
          <w:szCs w:val="30"/>
          <w:lang w:val="en-US" w:eastAsia="zh-CN"/>
        </w:rPr>
        <w:t>.</w:t>
      </w:r>
      <w:r>
        <w:rPr>
          <w:rFonts w:hint="eastAsia" w:ascii="Arial" w:hAnsi="仿宋" w:eastAsia="仿宋" w:cs="Arial"/>
          <w:color w:val="000000"/>
          <w:kern w:val="0"/>
          <w:sz w:val="28"/>
          <w:szCs w:val="30"/>
        </w:rPr>
        <w:t>一旦成交，我方将严格履行合同规定的责任和义务。</w:t>
      </w:r>
    </w:p>
    <w:p>
      <w:pPr>
        <w:widowControl/>
        <w:spacing w:line="345" w:lineRule="atLeast"/>
        <w:ind w:firstLine="60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3</w:t>
      </w:r>
      <w:r>
        <w:rPr>
          <w:rFonts w:hint="eastAsia" w:ascii="Arial" w:hAnsi="仿宋" w:eastAsia="仿宋" w:cs="Arial"/>
          <w:color w:val="000000"/>
          <w:kern w:val="0"/>
          <w:sz w:val="28"/>
          <w:szCs w:val="30"/>
          <w:lang w:val="en-US" w:eastAsia="zh-CN"/>
        </w:rPr>
        <w:t>.</w:t>
      </w:r>
      <w:r>
        <w:rPr>
          <w:rFonts w:hint="eastAsia" w:ascii="Arial" w:hAnsi="仿宋" w:eastAsia="仿宋" w:cs="Arial"/>
          <w:color w:val="000000"/>
          <w:kern w:val="0"/>
          <w:sz w:val="28"/>
          <w:szCs w:val="30"/>
        </w:rPr>
        <w:t>我方保证向贵方提供本次询价的所有资</w:t>
      </w:r>
      <w:r>
        <w:rPr>
          <w:rFonts w:hint="eastAsia" w:ascii="Arial" w:hAnsi="仿宋" w:eastAsia="仿宋" w:cs="Arial"/>
          <w:color w:val="000000"/>
          <w:kern w:val="0"/>
          <w:sz w:val="28"/>
          <w:szCs w:val="30"/>
          <w:lang w:val="en-US" w:eastAsia="zh-CN"/>
        </w:rPr>
        <w:t>料</w:t>
      </w:r>
      <w:r>
        <w:rPr>
          <w:rFonts w:hint="eastAsia" w:ascii="Arial" w:hAnsi="仿宋" w:eastAsia="仿宋" w:cs="Arial"/>
          <w:color w:val="000000"/>
          <w:kern w:val="0"/>
          <w:sz w:val="28"/>
          <w:szCs w:val="30"/>
        </w:rPr>
        <w:t>真实、有效。</w:t>
      </w:r>
    </w:p>
    <w:p>
      <w:pPr>
        <w:widowControl/>
        <w:spacing w:line="345" w:lineRule="atLeast"/>
        <w:ind w:firstLine="60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4</w:t>
      </w:r>
      <w:r>
        <w:rPr>
          <w:rFonts w:hint="eastAsia" w:ascii="Arial" w:hAnsi="仿宋" w:eastAsia="仿宋" w:cs="Arial"/>
          <w:color w:val="000000"/>
          <w:kern w:val="0"/>
          <w:sz w:val="28"/>
          <w:szCs w:val="30"/>
          <w:lang w:val="en-US" w:eastAsia="zh-CN"/>
        </w:rPr>
        <w:t>.</w:t>
      </w:r>
      <w:r>
        <w:rPr>
          <w:rFonts w:hint="eastAsia" w:ascii="Arial" w:hAnsi="仿宋" w:eastAsia="仿宋" w:cs="Arial"/>
          <w:color w:val="000000"/>
          <w:kern w:val="0"/>
          <w:sz w:val="28"/>
          <w:szCs w:val="30"/>
        </w:rPr>
        <w:t>我方将严格遵守相关法律法规，若有下列情形之一的，自愿被取消报价资格，合同作废。</w:t>
      </w:r>
    </w:p>
    <w:p>
      <w:pPr>
        <w:widowControl/>
        <w:spacing w:line="345" w:lineRule="atLeast"/>
        <w:ind w:firstLine="420" w:firstLineChars="15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（1）提供虚假材料谋取中标、成交的；</w:t>
      </w:r>
    </w:p>
    <w:p>
      <w:pPr>
        <w:widowControl/>
        <w:spacing w:line="345" w:lineRule="atLeast"/>
        <w:ind w:firstLine="420" w:firstLineChars="15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（2）采取不正当手段诋毁、排挤其他供应商的；</w:t>
      </w:r>
    </w:p>
    <w:p>
      <w:pPr>
        <w:widowControl/>
        <w:spacing w:line="345" w:lineRule="atLeast"/>
        <w:ind w:firstLine="420" w:firstLineChars="15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（3）与采购人及其工作人员、其他供应商恶意串通的；</w:t>
      </w:r>
    </w:p>
    <w:p>
      <w:pPr>
        <w:widowControl/>
        <w:spacing w:line="345" w:lineRule="atLeast"/>
        <w:ind w:firstLine="420" w:firstLineChars="15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（4）向采购人及其工作人员行贿或者提供其他不正当利益的；</w:t>
      </w:r>
    </w:p>
    <w:p>
      <w:pPr>
        <w:widowControl/>
        <w:spacing w:line="345" w:lineRule="atLeast"/>
        <w:ind w:firstLine="420" w:firstLineChars="15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（5）拒绝有关部门监督检查或提供虚假情况的。</w:t>
      </w:r>
    </w:p>
    <w:p>
      <w:pPr>
        <w:widowControl/>
        <w:spacing w:line="345" w:lineRule="atLeast"/>
        <w:ind w:firstLine="700" w:firstLineChars="25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法定代表人签字（盖章）</w:t>
      </w:r>
    </w:p>
    <w:p>
      <w:pPr>
        <w:widowControl/>
        <w:spacing w:line="345" w:lineRule="atLeast"/>
        <w:ind w:firstLine="700" w:firstLineChars="250"/>
        <w:rPr>
          <w:rFonts w:hint="eastAsia" w:ascii="Arial" w:hAnsi="仿宋" w:eastAsia="仿宋" w:cs="Arial"/>
          <w:color w:val="000000"/>
          <w:kern w:val="0"/>
          <w:sz w:val="28"/>
          <w:szCs w:val="30"/>
        </w:rPr>
      </w:pPr>
      <w:r>
        <w:rPr>
          <w:rFonts w:hint="eastAsia" w:ascii="Arial" w:hAnsi="仿宋" w:eastAsia="仿宋" w:cs="Arial"/>
          <w:color w:val="000000"/>
          <w:kern w:val="0"/>
          <w:sz w:val="28"/>
          <w:szCs w:val="30"/>
        </w:rPr>
        <w:t>委托代理人签字：</w:t>
      </w:r>
    </w:p>
    <w:p>
      <w:pPr>
        <w:pStyle w:val="2"/>
        <w:rPr>
          <w:rFonts w:hint="eastAsia"/>
        </w:rPr>
      </w:pPr>
    </w:p>
    <w:p>
      <w:pPr>
        <w:widowControl/>
        <w:spacing w:line="345" w:lineRule="atLeast"/>
        <w:ind w:firstLine="5100" w:firstLineChars="1700"/>
        <w:rPr>
          <w:rFonts w:hint="eastAsia" w:ascii="Arial" w:hAnsi="仿宋" w:eastAsia="仿宋" w:cs="Arial"/>
          <w:color w:val="000000"/>
          <w:kern w:val="0"/>
          <w:sz w:val="30"/>
          <w:szCs w:val="30"/>
        </w:rPr>
      </w:pPr>
      <w:r>
        <w:rPr>
          <w:rFonts w:hint="eastAsia" w:ascii="Arial" w:hAnsi="仿宋" w:eastAsia="仿宋" w:cs="Arial"/>
          <w:color w:val="000000"/>
          <w:kern w:val="0"/>
          <w:sz w:val="30"/>
          <w:szCs w:val="30"/>
        </w:rPr>
        <w:t>年  月  日</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spacing w:line="540" w:lineRule="exact"/>
        <w:jc w:val="center"/>
        <w:textAlignment w:val="auto"/>
        <w:rPr>
          <w:rFonts w:hint="eastAsia" w:ascii="Times New Roman" w:hAnsi="Times New Roman" w:cs="宋体"/>
          <w:b/>
          <w:bCs/>
          <w:color w:val="000000"/>
          <w:kern w:val="0"/>
          <w:sz w:val="44"/>
          <w:szCs w:val="44"/>
        </w:rPr>
      </w:pPr>
      <w:r>
        <w:rPr>
          <w:rFonts w:hint="eastAsia" w:ascii="Times New Roman" w:hAnsi="Times New Roman" w:cs="宋体"/>
          <w:b/>
          <w:bCs/>
          <w:color w:val="000000"/>
          <w:kern w:val="0"/>
          <w:sz w:val="44"/>
          <w:szCs w:val="44"/>
        </w:rPr>
        <w:t>报价一览表</w:t>
      </w:r>
    </w:p>
    <w:tbl>
      <w:tblPr>
        <w:tblStyle w:val="5"/>
        <w:tblW w:w="5056" w:type="pct"/>
        <w:jc w:val="center"/>
        <w:tblLayout w:type="autofit"/>
        <w:tblCellMar>
          <w:top w:w="0" w:type="dxa"/>
          <w:left w:w="30" w:type="dxa"/>
          <w:bottom w:w="0" w:type="dxa"/>
          <w:right w:w="30" w:type="dxa"/>
        </w:tblCellMar>
      </w:tblPr>
      <w:tblGrid>
        <w:gridCol w:w="438"/>
        <w:gridCol w:w="2285"/>
        <w:gridCol w:w="840"/>
        <w:gridCol w:w="870"/>
        <w:gridCol w:w="1200"/>
        <w:gridCol w:w="1200"/>
        <w:gridCol w:w="1627"/>
      </w:tblGrid>
      <w:tr>
        <w:tblPrEx>
          <w:tblCellMar>
            <w:top w:w="0" w:type="dxa"/>
            <w:left w:w="30" w:type="dxa"/>
            <w:bottom w:w="0" w:type="dxa"/>
            <w:right w:w="30" w:type="dxa"/>
          </w:tblCellMar>
        </w:tblPrEx>
        <w:trPr>
          <w:trHeight w:val="567" w:hRule="atLeast"/>
          <w:jc w:val="center"/>
        </w:trPr>
        <w:tc>
          <w:tcPr>
            <w:tcW w:w="438" w:type="dxa"/>
            <w:tcBorders>
              <w:top w:val="single" w:color="auto" w:sz="6" w:space="0"/>
              <w:left w:val="single" w:color="auto" w:sz="6" w:space="0"/>
              <w:bottom w:val="single" w:color="auto" w:sz="4" w:space="0"/>
              <w:right w:val="single" w:color="auto" w:sz="6" w:space="0"/>
            </w:tcBorders>
            <w:noWrap w:val="0"/>
            <w:vAlign w:val="center"/>
          </w:tcPr>
          <w:p>
            <w:pPr>
              <w:widowControl/>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序</w:t>
            </w:r>
            <w:r>
              <w:rPr>
                <w:rFonts w:hint="eastAsia" w:ascii="宋体" w:hAnsi="宋体" w:eastAsia="宋体" w:cs="宋体"/>
                <w:sz w:val="24"/>
                <w:szCs w:val="24"/>
              </w:rPr>
              <w:t>号</w:t>
            </w:r>
          </w:p>
        </w:tc>
        <w:tc>
          <w:tcPr>
            <w:tcW w:w="2285" w:type="dxa"/>
            <w:tcBorders>
              <w:top w:val="single" w:color="auto" w:sz="6" w:space="0"/>
              <w:left w:val="single" w:color="auto" w:sz="6" w:space="0"/>
              <w:bottom w:val="single" w:color="auto" w:sz="4" w:space="0"/>
              <w:right w:val="single" w:color="auto" w:sz="6" w:space="0"/>
            </w:tcBorders>
            <w:noWrap w:val="0"/>
            <w:vAlign w:val="center"/>
          </w:tcPr>
          <w:p>
            <w:pPr>
              <w:widowControl/>
              <w:jc w:val="center"/>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名</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称</w:t>
            </w:r>
          </w:p>
        </w:tc>
        <w:tc>
          <w:tcPr>
            <w:tcW w:w="840" w:type="dxa"/>
            <w:tcBorders>
              <w:top w:val="single" w:color="auto" w:sz="6" w:space="0"/>
              <w:left w:val="single" w:color="auto" w:sz="6" w:space="0"/>
              <w:bottom w:val="single" w:color="auto" w:sz="4" w:space="0"/>
              <w:right w:val="single" w:color="auto" w:sz="6" w:space="0"/>
            </w:tcBorders>
            <w:noWrap w:val="0"/>
            <w:vAlign w:val="center"/>
          </w:tcPr>
          <w:p>
            <w:pPr>
              <w:widowControl/>
              <w:jc w:val="center"/>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w:t>
            </w:r>
          </w:p>
        </w:tc>
        <w:tc>
          <w:tcPr>
            <w:tcW w:w="870" w:type="dxa"/>
            <w:tcBorders>
              <w:top w:val="single" w:color="auto" w:sz="6" w:space="0"/>
              <w:left w:val="single" w:color="auto" w:sz="6" w:space="0"/>
              <w:bottom w:val="single" w:color="auto" w:sz="4" w:space="0"/>
              <w:right w:val="single" w:color="auto" w:sz="6" w:space="0"/>
            </w:tcBorders>
            <w:noWrap w:val="0"/>
            <w:vAlign w:val="center"/>
          </w:tcPr>
          <w:p>
            <w:pPr>
              <w:widowControl/>
              <w:jc w:val="center"/>
              <w:textAlignment w:val="bottom"/>
              <w:rPr>
                <w:rFonts w:hint="eastAsia" w:ascii="宋体" w:hAnsi="宋体" w:eastAsia="宋体" w:cs="宋体"/>
                <w:color w:val="000000"/>
                <w:kern w:val="0"/>
                <w:sz w:val="24"/>
                <w:szCs w:val="24"/>
              </w:rPr>
            </w:pPr>
            <w:r>
              <w:rPr>
                <w:rFonts w:hint="eastAsia" w:ascii="宋体" w:hAnsi="宋体" w:eastAsia="宋体" w:cs="宋体"/>
                <w:kern w:val="0"/>
                <w:sz w:val="24"/>
                <w:szCs w:val="24"/>
              </w:rPr>
              <w:t>数量</w:t>
            </w:r>
          </w:p>
        </w:tc>
        <w:tc>
          <w:tcPr>
            <w:tcW w:w="120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bottom"/>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单价</w:t>
            </w:r>
            <w:r>
              <w:rPr>
                <w:rFonts w:hint="eastAsia" w:ascii="宋体" w:hAnsi="宋体" w:eastAsia="宋体" w:cs="宋体"/>
                <w:color w:val="000000"/>
                <w:kern w:val="0"/>
                <w:sz w:val="24"/>
                <w:szCs w:val="24"/>
                <w:lang w:eastAsia="zh-CN"/>
              </w:rPr>
              <w:t>最</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bottom"/>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高限价</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bottom"/>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（元）</w:t>
            </w:r>
          </w:p>
        </w:tc>
        <w:tc>
          <w:tcPr>
            <w:tcW w:w="120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bottom"/>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单价投</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bottom"/>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标报价</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eastAsia="zh-CN"/>
              </w:rPr>
              <w:t>（元）</w:t>
            </w:r>
          </w:p>
        </w:tc>
        <w:tc>
          <w:tcPr>
            <w:tcW w:w="1627" w:type="dxa"/>
            <w:tcBorders>
              <w:top w:val="single" w:color="auto" w:sz="6" w:space="0"/>
              <w:left w:val="single" w:color="auto" w:sz="6" w:space="0"/>
              <w:bottom w:val="single" w:color="auto" w:sz="4" w:space="0"/>
              <w:right w:val="single" w:color="auto" w:sz="6" w:space="0"/>
            </w:tcBorders>
            <w:noWrap w:val="0"/>
            <w:vAlign w:val="center"/>
          </w:tcPr>
          <w:p>
            <w:pPr>
              <w:widowControl/>
              <w:jc w:val="center"/>
              <w:textAlignment w:val="bottom"/>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备注</w:t>
            </w:r>
          </w:p>
        </w:tc>
      </w:tr>
      <w:tr>
        <w:tblPrEx>
          <w:tblCellMar>
            <w:top w:w="0" w:type="dxa"/>
            <w:left w:w="30" w:type="dxa"/>
            <w:bottom w:w="0" w:type="dxa"/>
            <w:right w:w="30" w:type="dxa"/>
          </w:tblCellMar>
        </w:tblPrEx>
        <w:trPr>
          <w:trHeight w:val="567" w:hRule="atLeast"/>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枕套</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根</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0.90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床单</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床</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2.50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3</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被套</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床</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3.00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438"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4</w:t>
            </w:r>
          </w:p>
        </w:tc>
        <w:tc>
          <w:tcPr>
            <w:tcW w:w="2285"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工作服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件</w:t>
            </w: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3.50</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5</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工作裤</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条</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2.80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6</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白大褂（长）</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件</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4.50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7</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手术裤</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条</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2.50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8</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洗手衣</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件</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2.50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9</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洗手裤</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条</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2.50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10</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小方巾</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0.50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11</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凉被</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床</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2.50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12</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婴儿被</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床</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1.50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13</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椅套</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个</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1.50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宋体"/>
                <w:color w:val="000000"/>
                <w:kern w:val="0"/>
                <w:sz w:val="24"/>
                <w:szCs w:val="24"/>
                <w:lang w:val="en-US" w:eastAsia="zh-CN"/>
              </w:rPr>
            </w:pPr>
            <w:r>
              <w:rPr>
                <w:rFonts w:hint="eastAsia" w:ascii="Times New Roman" w:hAnsi="Times New Roman" w:cs="宋体"/>
                <w:color w:val="000000"/>
                <w:kern w:val="0"/>
                <w:sz w:val="24"/>
                <w:szCs w:val="24"/>
                <w:lang w:val="en-US" w:eastAsia="zh-CN"/>
              </w:rPr>
              <w:t>不含拆装</w:t>
            </w: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14</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大浴巾</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根</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0.90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15</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小浴巾</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根</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0.50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16</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小包布</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1.20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17</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中包布</w:t>
            </w:r>
          </w:p>
        </w:tc>
        <w:tc>
          <w:tcPr>
            <w:tcW w:w="840"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sz w:val="24"/>
                <w:szCs w:val="24"/>
              </w:rPr>
              <w:t>张</w:t>
            </w:r>
          </w:p>
        </w:tc>
        <w:tc>
          <w:tcPr>
            <w:tcW w:w="870"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sz w:val="24"/>
                <w:szCs w:val="24"/>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1.50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18</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洞（孔）巾</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0.80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19</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包布</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2.00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20</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孔巾</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0.90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21</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有尾纱</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1.20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22</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0"/>
                <w:sz w:val="24"/>
                <w:szCs w:val="24"/>
                <w:lang w:bidi="ar"/>
              </w:rPr>
              <w:t>窗帘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0"/>
                <w:sz w:val="24"/>
                <w:szCs w:val="24"/>
                <w:lang w:bidi="ar"/>
              </w:rPr>
              <w:t>副</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auto"/>
                <w:kern w:val="0"/>
                <w:sz w:val="24"/>
                <w:szCs w:val="24"/>
                <w:lang w:val="en-US" w:eastAsia="zh-CN" w:bidi="ar"/>
              </w:rPr>
            </w:pPr>
            <w:r>
              <w:rPr>
                <w:rFonts w:hint="default" w:ascii="宋体" w:hAnsi="宋体" w:eastAsia="宋体" w:cs="宋体"/>
                <w:color w:val="auto"/>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auto"/>
                <w:kern w:val="2"/>
                <w:sz w:val="24"/>
                <w:szCs w:val="24"/>
                <w:lang w:val="en-US" w:eastAsia="zh-CN" w:bidi="ar-SA"/>
              </w:rPr>
            </w:pPr>
            <w:r>
              <w:rPr>
                <w:rFonts w:hint="default" w:ascii="宋体" w:hAnsi="宋体" w:eastAsia="宋体"/>
                <w:color w:val="auto"/>
                <w:sz w:val="24"/>
                <w:szCs w:val="24"/>
              </w:rPr>
              <w:t>8.00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宋体"/>
                <w:color w:val="000000"/>
                <w:kern w:val="0"/>
                <w:sz w:val="24"/>
                <w:szCs w:val="24"/>
                <w:lang w:val="en-US"/>
              </w:rPr>
            </w:pPr>
            <w:r>
              <w:rPr>
                <w:rFonts w:hint="eastAsia" w:ascii="Times New Roman" w:hAnsi="Times New Roman" w:cs="宋体"/>
                <w:color w:val="000000"/>
                <w:kern w:val="0"/>
                <w:sz w:val="24"/>
                <w:szCs w:val="24"/>
                <w:lang w:val="en-US" w:eastAsia="zh-CN"/>
              </w:rPr>
              <w:t>不含拆挂</w:t>
            </w: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23</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病床隔帘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8.00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宋体"/>
                <w:color w:val="000000"/>
                <w:kern w:val="0"/>
                <w:sz w:val="24"/>
                <w:szCs w:val="24"/>
                <w:lang w:val="en-US"/>
              </w:rPr>
            </w:pPr>
            <w:r>
              <w:rPr>
                <w:rFonts w:hint="eastAsia" w:ascii="Times New Roman" w:hAnsi="Times New Roman" w:cs="宋体"/>
                <w:color w:val="000000"/>
                <w:kern w:val="0"/>
                <w:sz w:val="24"/>
                <w:szCs w:val="24"/>
                <w:lang w:val="en-US" w:eastAsia="zh-CN"/>
              </w:rPr>
              <w:t>不含拆挂</w:t>
            </w: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24</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床罩</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张</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color w:val="000000"/>
                <w:kern w:val="2"/>
                <w:sz w:val="24"/>
                <w:szCs w:val="24"/>
                <w:lang w:val="en-US" w:eastAsia="zh-CN" w:bidi="ar-SA"/>
              </w:rPr>
            </w:pPr>
            <w:r>
              <w:rPr>
                <w:rFonts w:hint="default" w:ascii="宋体" w:hAnsi="宋体" w:eastAsia="宋体"/>
                <w:color w:val="000000"/>
                <w:sz w:val="24"/>
                <w:szCs w:val="24"/>
              </w:rPr>
              <w:t>8.00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p>
        </w:tc>
      </w:tr>
      <w:tr>
        <w:tblPrEx>
          <w:tblCellMar>
            <w:top w:w="0" w:type="dxa"/>
            <w:left w:w="30" w:type="dxa"/>
            <w:bottom w:w="0" w:type="dxa"/>
            <w:right w:w="30" w:type="dxa"/>
          </w:tblCellMar>
        </w:tblPrEx>
        <w:trPr>
          <w:trHeight w:val="56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25</w:t>
            </w:r>
          </w:p>
        </w:tc>
        <w:tc>
          <w:tcPr>
            <w:tcW w:w="2285"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手术室基础洗涤包</w:t>
            </w:r>
          </w:p>
        </w:tc>
        <w:tc>
          <w:tcPr>
            <w:tcW w:w="8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2"/>
                <w:sz w:val="24"/>
                <w:szCs w:val="24"/>
                <w:lang w:val="en-US" w:eastAsia="zh-CN" w:bidi="ar-SA"/>
              </w:rPr>
            </w:pPr>
            <w:r>
              <w:rPr>
                <w:rFonts w:hint="default" w:ascii="宋体" w:hAnsi="宋体" w:eastAsia="宋体" w:cs="宋体"/>
                <w:color w:val="000000"/>
                <w:kern w:val="0"/>
                <w:sz w:val="24"/>
                <w:szCs w:val="24"/>
                <w:lang w:bidi="ar"/>
              </w:rPr>
              <w:t>套</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bidi="ar"/>
              </w:rPr>
              <w:t>1</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s="宋体"/>
                <w:color w:val="000000"/>
                <w:kern w:val="0"/>
                <w:sz w:val="24"/>
                <w:szCs w:val="24"/>
                <w:lang w:val="en-US" w:eastAsia="zh-CN" w:bidi="ar"/>
              </w:rPr>
            </w:pPr>
            <w:r>
              <w:rPr>
                <w:rFonts w:hint="default" w:ascii="宋体" w:hAnsi="宋体" w:eastAsia="宋体"/>
                <w:color w:val="000000"/>
                <w:sz w:val="24"/>
                <w:szCs w:val="24"/>
              </w:rPr>
              <w:t>30.00</w:t>
            </w:r>
          </w:p>
        </w:tc>
        <w:tc>
          <w:tcPr>
            <w:tcW w:w="1200"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cs="宋体"/>
                <w:color w:val="000000"/>
                <w:kern w:val="0"/>
                <w:sz w:val="24"/>
                <w:szCs w:val="24"/>
              </w:rPr>
            </w:pPr>
          </w:p>
        </w:tc>
        <w:tc>
          <w:tcPr>
            <w:tcW w:w="16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宋体"/>
                <w:color w:val="000000"/>
                <w:kern w:val="0"/>
                <w:sz w:val="24"/>
                <w:szCs w:val="24"/>
              </w:rPr>
            </w:pPr>
            <w:r>
              <w:rPr>
                <w:rFonts w:hint="eastAsia" w:ascii="Times New Roman" w:hAnsi="Times New Roman" w:cs="宋体"/>
                <w:color w:val="000000"/>
                <w:kern w:val="0"/>
                <w:sz w:val="24"/>
                <w:szCs w:val="24"/>
              </w:rPr>
              <w:t>含大单1张、中单1张、手术台布1张、大包布5张、治疗巾5张、手术衣3件</w:t>
            </w:r>
          </w:p>
        </w:tc>
      </w:tr>
      <w:tr>
        <w:tblPrEx>
          <w:tblCellMar>
            <w:top w:w="0" w:type="dxa"/>
            <w:left w:w="30" w:type="dxa"/>
            <w:bottom w:w="0" w:type="dxa"/>
            <w:right w:w="30" w:type="dxa"/>
          </w:tblCellMar>
        </w:tblPrEx>
        <w:trPr>
          <w:trHeight w:val="762" w:hRule="atLeast"/>
          <w:jc w:val="center"/>
        </w:trPr>
        <w:tc>
          <w:tcPr>
            <w:tcW w:w="5633" w:type="dxa"/>
            <w:gridSpan w:val="5"/>
            <w:tcBorders>
              <w:top w:val="single" w:color="auto" w:sz="4" w:space="0"/>
              <w:left w:val="single" w:color="auto" w:sz="4" w:space="0"/>
              <w:bottom w:val="single" w:color="auto" w:sz="4" w:space="0"/>
              <w:right w:val="single" w:color="auto" w:sz="4" w:space="0"/>
            </w:tcBorders>
            <w:vAlign w:val="center"/>
          </w:tcPr>
          <w:p>
            <w:pPr>
              <w:widowControl/>
              <w:spacing w:beforeLines="0" w:afterLines="0"/>
              <w:jc w:val="center"/>
              <w:textAlignment w:val="center"/>
              <w:rPr>
                <w:rFonts w:hint="default" w:ascii="宋体" w:hAnsi="宋体" w:eastAsia="宋体"/>
                <w:color w:val="000000"/>
                <w:sz w:val="24"/>
                <w:szCs w:val="24"/>
              </w:rPr>
            </w:pPr>
            <w:r>
              <w:rPr>
                <w:rFonts w:hint="eastAsia" w:ascii="仿宋" w:hAnsi="仿宋" w:eastAsia="仿宋" w:cs="仿宋"/>
                <w:color w:val="auto"/>
                <w:kern w:val="0"/>
                <w:sz w:val="28"/>
                <w:szCs w:val="28"/>
                <w:lang w:val="en-US" w:eastAsia="zh-CN"/>
              </w:rPr>
              <w:t>综合单价汇总报价（元）</w:t>
            </w:r>
          </w:p>
        </w:tc>
        <w:tc>
          <w:tcPr>
            <w:tcW w:w="2827"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Times New Roman" w:hAnsi="Times New Roman" w:cs="宋体"/>
                <w:color w:val="000000"/>
                <w:kern w:val="0"/>
                <w:sz w:val="24"/>
                <w:szCs w:val="24"/>
              </w:rPr>
            </w:pPr>
          </w:p>
        </w:tc>
      </w:tr>
    </w:tbl>
    <w:p>
      <w:pPr>
        <w:widowControl/>
        <w:spacing w:line="360" w:lineRule="auto"/>
        <w:jc w:val="left"/>
        <w:rPr>
          <w:rFonts w:hint="eastAsia" w:ascii="Times New Roman" w:hAnsi="Times New Roman" w:cs="宋体"/>
          <w:color w:val="000000"/>
          <w:kern w:val="0"/>
          <w:sz w:val="28"/>
          <w:szCs w:val="24"/>
        </w:rPr>
      </w:pPr>
    </w:p>
    <w:p>
      <w:pPr>
        <w:widowControl/>
        <w:pBdr>
          <w:top w:val="none" w:color="auto" w:sz="0" w:space="0"/>
          <w:left w:val="none" w:color="auto" w:sz="0" w:space="0"/>
          <w:bottom w:val="none" w:color="auto" w:sz="0" w:space="0"/>
          <w:right w:val="none" w:color="auto" w:sz="0" w:space="0"/>
          <w:between w:val="none" w:color="auto" w:sz="0" w:space="0"/>
        </w:pBdr>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p>
    <w:p>
      <w:pPr>
        <w:widowControl/>
        <w:pBdr>
          <w:top w:val="none" w:color="auto" w:sz="0" w:space="0"/>
          <w:left w:val="none" w:color="auto" w:sz="0" w:space="0"/>
          <w:bottom w:val="none" w:color="auto" w:sz="0" w:space="0"/>
          <w:right w:val="none" w:color="auto" w:sz="0" w:space="0"/>
          <w:between w:val="none" w:color="auto" w:sz="0" w:space="0"/>
        </w:pBdr>
        <w:spacing w:line="400" w:lineRule="exact"/>
        <w:ind w:firstLine="560" w:firstLineChars="2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p>
    <w:p>
      <w:pPr>
        <w:widowControl/>
        <w:pBdr>
          <w:top w:val="none" w:color="auto" w:sz="0" w:space="0"/>
          <w:left w:val="none" w:color="auto" w:sz="0" w:space="0"/>
          <w:bottom w:val="none" w:color="auto" w:sz="0" w:space="0"/>
          <w:right w:val="none" w:color="auto" w:sz="0" w:space="0"/>
          <w:between w:val="none" w:color="auto" w:sz="0" w:space="0"/>
        </w:pBdr>
        <w:spacing w:line="400" w:lineRule="exact"/>
        <w:ind w:firstLine="560" w:firstLineChars="200"/>
        <w:jc w:val="left"/>
        <w:rPr>
          <w:rFonts w:hint="eastAsia"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pBdr>
          <w:top w:val="none" w:color="auto" w:sz="0" w:space="0"/>
          <w:left w:val="none" w:color="auto" w:sz="0" w:space="0"/>
          <w:bottom w:val="none" w:color="auto" w:sz="0" w:space="0"/>
          <w:right w:val="none" w:color="auto" w:sz="0" w:space="0"/>
          <w:between w:val="none" w:color="auto" w:sz="0" w:space="0"/>
        </w:pBdr>
        <w:shd w:val="clear"/>
        <w:ind w:firstLine="3920" w:firstLineChars="14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报价日期：</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GJhZjZiYTViNTllMWZmNDUxMjk2MGU5ZWJmMzgifQ=="/>
  </w:docVars>
  <w:rsids>
    <w:rsidRoot w:val="00172A27"/>
    <w:rsid w:val="01B67306"/>
    <w:rsid w:val="13064FEC"/>
    <w:rsid w:val="3B3671DA"/>
    <w:rsid w:val="3FAA36CD"/>
    <w:rsid w:val="4927567C"/>
    <w:rsid w:val="58F1245B"/>
    <w:rsid w:val="5CC5290D"/>
    <w:rsid w:val="60A72DC2"/>
    <w:rsid w:val="69A55A5E"/>
    <w:rsid w:val="6D5B67D7"/>
    <w:rsid w:val="7AAA1E5D"/>
    <w:rsid w:val="7E7E5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line="240" w:lineRule="auto"/>
    </w:pPr>
    <w:rPr>
      <w:rFonts w:ascii="Calibri" w:hAnsi="Calibri" w:eastAsia="宋体" w:cs="Times New Roman"/>
      <w:kern w:val="1"/>
      <w:lang w:eastAsia="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3629</Words>
  <Characters>4023</Characters>
  <Lines>0</Lines>
  <Paragraphs>0</Paragraphs>
  <TotalTime>1</TotalTime>
  <ScaleCrop>false</ScaleCrop>
  <LinksUpToDate>false</LinksUpToDate>
  <CharactersWithSpaces>4110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2021-11-28T03:09:00Z</dcterms:created>
  <dc:creator>T</dc:creator>
  <cp:lastModifiedBy>T</cp:lastModifiedBy>
  <cp:lastPrinted>2022-05-31T23:41:00Z</cp:lastPrinted>
  <dcterms:modified xsi:type="dcterms:W3CDTF">2022-06-02T02:54:30Z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9A4FBF1FD55A4CD4B318E54CA4391EE8</vt:lpwstr>
  </property>
</Properties>
</file>