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="140" w:line="240" w:lineRule="auto"/>
        <w:ind w:firstLine="0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报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 xml:space="preserve">  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价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 xml:space="preserve">  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函</w:t>
      </w:r>
    </w:p>
    <w:p>
      <w:pPr>
        <w:pStyle w:val="4"/>
        <w:spacing w:line="240" w:lineRule="auto"/>
        <w:ind w:left="197" w:firstLine="0"/>
        <w:rPr>
          <w:rFonts w:hint="eastAsia" w:ascii="仿宋" w:hAnsi="仿宋" w:eastAsia="仿宋"/>
          <w:sz w:val="32"/>
          <w:szCs w:val="32"/>
          <w:u w:val="single"/>
          <w:lang w:eastAsia="zh-CN"/>
        </w:rPr>
      </w:pPr>
    </w:p>
    <w:p>
      <w:pPr>
        <w:pStyle w:val="4"/>
        <w:spacing w:line="240" w:lineRule="auto"/>
        <w:ind w:left="16" w:leftChars="0" w:hanging="16" w:hangingChars="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南江县妇幼保健院</w:t>
      </w:r>
      <w:r>
        <w:rPr>
          <w:rFonts w:hint="eastAsia" w:ascii="仿宋" w:hAnsi="仿宋" w:eastAsia="仿宋"/>
          <w:sz w:val="32"/>
          <w:szCs w:val="32"/>
        </w:rPr>
        <w:t>（询价人）：</w:t>
      </w:r>
    </w:p>
    <w:p>
      <w:pPr>
        <w:pStyle w:val="4"/>
        <w:ind w:left="0" w:leftChars="0" w:firstLine="64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 w:bidi="en-US"/>
        </w:rPr>
        <w:t>1.</w:t>
      </w:r>
      <w:r>
        <w:rPr>
          <w:rFonts w:hint="eastAsia" w:ascii="仿宋" w:hAnsi="仿宋" w:eastAsia="仿宋"/>
          <w:sz w:val="32"/>
          <w:szCs w:val="32"/>
        </w:rPr>
        <w:t>我公司仔细研究了项目询价函的全部内容和项目的基本情况，根据本公司的实际情况，本公司愿意按下表所填写的内容提供上述服务内容中描述的工作。</w:t>
      </w:r>
    </w:p>
    <w:tbl>
      <w:tblPr>
        <w:tblStyle w:val="2"/>
        <w:tblW w:w="8779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279"/>
        <w:gridCol w:w="450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2" w:hRule="exact"/>
          <w:jc w:val="center"/>
        </w:trPr>
        <w:tc>
          <w:tcPr>
            <w:tcW w:w="42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left="0" w:leftChars="0"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总服务报价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（元）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0" w:leftChars="0" w:firstLine="640" w:firstLineChars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4" w:hRule="exact"/>
          <w:jc w:val="center"/>
        </w:trPr>
        <w:tc>
          <w:tcPr>
            <w:tcW w:w="42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left="0" w:leftChars="0"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服务周期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0" w:leftChars="0" w:firstLine="640" w:firstLineChars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9" w:hRule="exact"/>
          <w:jc w:val="center"/>
        </w:trPr>
        <w:tc>
          <w:tcPr>
            <w:tcW w:w="4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left="0" w:leftChars="0"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注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left="0" w:leftChars="0"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报价包含税费及相关服务费用</w:t>
            </w:r>
          </w:p>
        </w:tc>
      </w:tr>
    </w:tbl>
    <w:p>
      <w:pPr>
        <w:pStyle w:val="6"/>
        <w:spacing w:line="594" w:lineRule="exact"/>
        <w:ind w:left="0" w:leftChars="0" w:firstLine="640" w:firstLineChars="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 w:bidi="en-US"/>
        </w:rPr>
        <w:t>2.</w:t>
      </w:r>
      <w:r>
        <w:rPr>
          <w:rFonts w:hint="eastAsia" w:ascii="仿宋" w:hAnsi="仿宋" w:eastAsia="仿宋"/>
          <w:sz w:val="32"/>
          <w:szCs w:val="32"/>
        </w:rPr>
        <w:t>如我方中标：</w:t>
      </w:r>
    </w:p>
    <w:p>
      <w:pPr>
        <w:pStyle w:val="6"/>
        <w:spacing w:line="605" w:lineRule="exact"/>
        <w:ind w:left="0" w:leftChars="0" w:firstLine="640" w:firstLineChars="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 ）我方承诺在收到中标通知书后，在中标通知书规定的期限内与贵公司签订合同。</w:t>
      </w:r>
    </w:p>
    <w:p>
      <w:pPr>
        <w:pStyle w:val="6"/>
        <w:tabs>
          <w:tab w:val="left" w:pos="1682"/>
        </w:tabs>
        <w:spacing w:line="605" w:lineRule="exact"/>
        <w:ind w:left="0" w:leftChars="0" w:firstLine="640" w:firstLineChars="0"/>
        <w:jc w:val="both"/>
        <w:rPr>
          <w:rFonts w:ascii="仿宋" w:hAnsi="仿宋" w:eastAsia="仿宋"/>
          <w:sz w:val="32"/>
          <w:szCs w:val="32"/>
        </w:rPr>
      </w:pPr>
      <w:bookmarkStart w:id="0" w:name="bookmark24"/>
      <w:r>
        <w:rPr>
          <w:rFonts w:hint="eastAsia" w:ascii="仿宋" w:hAnsi="仿宋" w:eastAsia="仿宋"/>
          <w:sz w:val="32"/>
          <w:szCs w:val="32"/>
        </w:rPr>
        <w:t>（</w:t>
      </w:r>
      <w:bookmarkEnd w:id="0"/>
      <w:r>
        <w:rPr>
          <w:rFonts w:hint="eastAsia" w:ascii="仿宋" w:hAnsi="仿宋" w:eastAsia="仿宋"/>
          <w:sz w:val="32"/>
          <w:szCs w:val="32"/>
        </w:rPr>
        <w:t>2）我方在此声明：我方未处于财产被接管、冻结、破产状态，未处于四川省区域内有关行政处罚期间。</w:t>
      </w:r>
    </w:p>
    <w:p>
      <w:pPr>
        <w:pStyle w:val="6"/>
        <w:tabs>
          <w:tab w:val="left" w:pos="1674"/>
        </w:tabs>
        <w:spacing w:line="582" w:lineRule="exact"/>
        <w:ind w:left="0" w:leftChars="0" w:firstLine="640" w:firstLineChars="0"/>
        <w:jc w:val="both"/>
        <w:rPr>
          <w:rFonts w:ascii="仿宋" w:hAnsi="仿宋" w:eastAsia="仿宋"/>
          <w:sz w:val="32"/>
          <w:szCs w:val="32"/>
        </w:rPr>
      </w:pPr>
      <w:bookmarkStart w:id="1" w:name="bookmark25"/>
      <w:r>
        <w:rPr>
          <w:rFonts w:hint="eastAsia" w:ascii="仿宋" w:hAnsi="仿宋" w:eastAsia="仿宋"/>
          <w:sz w:val="32"/>
          <w:szCs w:val="32"/>
        </w:rPr>
        <w:t>（</w:t>
      </w:r>
      <w:bookmarkEnd w:id="1"/>
      <w:r>
        <w:rPr>
          <w:rFonts w:hint="eastAsia" w:ascii="仿宋" w:hAnsi="仿宋" w:eastAsia="仿宋"/>
          <w:sz w:val="32"/>
          <w:szCs w:val="32"/>
        </w:rPr>
        <w:t>3）我方在此承诺：我方拟派往本项目的所有人员均为我单位人员。我方完全响应询价函的所有实质性要求，接受询价函中的条款。</w:t>
      </w:r>
    </w:p>
    <w:p>
      <w:pPr>
        <w:pStyle w:val="6"/>
        <w:tabs>
          <w:tab w:val="left" w:leader="dot" w:pos="5761"/>
          <w:tab w:val="left" w:leader="underscore" w:pos="7422"/>
        </w:tabs>
        <w:spacing w:after="160" w:line="582" w:lineRule="exact"/>
        <w:ind w:left="0" w:leftChars="0" w:firstLine="640" w:firstLineChars="0"/>
        <w:rPr>
          <w:rFonts w:hint="eastAsia" w:ascii="仿宋" w:hAnsi="仿宋" w:eastAsia="仿宋"/>
          <w:sz w:val="32"/>
          <w:szCs w:val="32"/>
        </w:rPr>
      </w:pPr>
    </w:p>
    <w:p>
      <w:pPr>
        <w:pStyle w:val="6"/>
        <w:tabs>
          <w:tab w:val="left" w:leader="dot" w:pos="5761"/>
          <w:tab w:val="left" w:leader="underscore" w:pos="7422"/>
        </w:tabs>
        <w:spacing w:after="160" w:line="582" w:lineRule="exact"/>
        <w:ind w:left="0" w:leftChars="0" w:firstLine="2128" w:firstLineChars="66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询价申请人：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</w:rPr>
        <w:t>（盖单位行政公章）</w:t>
      </w:r>
    </w:p>
    <w:p>
      <w:pPr>
        <w:pStyle w:val="6"/>
        <w:spacing w:line="240" w:lineRule="auto"/>
        <w:ind w:left="0" w:leftChars="0" w:right="180" w:firstLine="640" w:firstLineChars="0"/>
        <w:jc w:val="both"/>
        <w:rPr>
          <w:rFonts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日 </w:t>
      </w: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</w:p>
    <w:p>
      <w:r>
        <w:rPr>
          <w:rFonts w:hint="eastAsia" w:ascii="仿宋" w:hAnsi="仿宋" w:eastAsia="仿宋"/>
          <w:sz w:val="32"/>
          <w:szCs w:val="32"/>
          <w:lang w:eastAsia="zh-CN"/>
        </w:rPr>
        <w:t>附件：公司营业执照及其他</w:t>
      </w:r>
      <w:bookmarkStart w:id="2" w:name="_GoBack"/>
      <w:bookmarkEnd w:id="2"/>
    </w:p>
    <w:sectPr>
      <w:pgSz w:w="11900" w:h="16840"/>
      <w:pgMar w:top="2128" w:right="1151" w:bottom="1710" w:left="1179" w:header="1700" w:footer="3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5ZWIzNTBlNmExODE1NWFmMTQxOTc0MDc3NzNkZDAifQ=="/>
  </w:docVars>
  <w:rsids>
    <w:rsidRoot w:val="573B10E4"/>
    <w:rsid w:val="573B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caption|1"/>
    <w:basedOn w:val="1"/>
    <w:qFormat/>
    <w:uiPriority w:val="0"/>
    <w:pPr>
      <w:spacing w:line="583" w:lineRule="exact"/>
      <w:ind w:firstLine="66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5">
    <w:name w:val="Other|1"/>
    <w:basedOn w:val="1"/>
    <w:qFormat/>
    <w:uiPriority w:val="0"/>
    <w:pPr>
      <w:spacing w:line="403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6">
    <w:name w:val="Body text|1"/>
    <w:basedOn w:val="1"/>
    <w:qFormat/>
    <w:uiPriority w:val="0"/>
    <w:pPr>
      <w:spacing w:line="403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2022-10-13T08:19:00Z</dcterms:created>
  <dc:creator>Administrator</dc:creator>
  <cp:lastModifiedBy>Administrator</cp:lastModifiedBy>
  <dcterms:modified xsi:type="dcterms:W3CDTF">2022-10-13T08:19:56Z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8C99FAD38E3542B88D529E94E4F079D2</vt:lpwstr>
  </property>
</Properties>
</file>